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74" w:rsidRPr="009B6274" w:rsidRDefault="009B6274" w:rsidP="009B6274">
      <w:pPr>
        <w:autoSpaceDE w:val="0"/>
        <w:autoSpaceDN w:val="0"/>
        <w:adjustRightInd w:val="0"/>
        <w:jc w:val="both"/>
        <w:rPr>
          <w:rFonts w:ascii="Times New Roman" w:hAnsi="Times New Roman" w:cs="Times New Roman"/>
          <w:b/>
          <w:bCs/>
          <w:sz w:val="28"/>
          <w:szCs w:val="28"/>
        </w:rPr>
      </w:pPr>
    </w:p>
    <w:p w:rsidR="009B6274" w:rsidRPr="009B6274" w:rsidRDefault="009B6274" w:rsidP="009B6274">
      <w:pPr>
        <w:tabs>
          <w:tab w:val="left" w:pos="8220"/>
        </w:tabs>
        <w:autoSpaceDE w:val="0"/>
        <w:autoSpaceDN w:val="0"/>
        <w:adjustRightInd w:val="0"/>
        <w:jc w:val="both"/>
        <w:rPr>
          <w:rFonts w:ascii="Times New Roman" w:hAnsi="Times New Roman" w:cs="Times New Roman"/>
          <w:b/>
          <w:bCs/>
        </w:rPr>
      </w:pPr>
      <w:r w:rsidRPr="009B6274">
        <w:rPr>
          <w:rFonts w:ascii="Times New Roman" w:hAnsi="Times New Roman" w:cs="Times New Roman"/>
          <w:b/>
          <w:bCs/>
        </w:rPr>
        <w:tab/>
      </w:r>
      <w:r w:rsidRPr="009B6274">
        <w:rPr>
          <w:rFonts w:ascii="Times New Roman" w:hAnsi="Times New Roman" w:cs="Times New Roman"/>
          <w:b/>
          <w:bCs/>
        </w:rPr>
        <w:tab/>
      </w:r>
    </w:p>
    <w:p w:rsidR="009B6274" w:rsidRPr="009B6274" w:rsidRDefault="009B6274" w:rsidP="009B6274">
      <w:pPr>
        <w:autoSpaceDE w:val="0"/>
        <w:autoSpaceDN w:val="0"/>
        <w:adjustRightInd w:val="0"/>
        <w:jc w:val="both"/>
        <w:rPr>
          <w:rFonts w:ascii="Times New Roman" w:hAnsi="Times New Roman" w:cs="Times New Roman"/>
          <w:b/>
          <w:bCs/>
          <w:sz w:val="28"/>
          <w:szCs w:val="28"/>
        </w:rPr>
      </w:pPr>
      <w:r w:rsidRPr="009B6274">
        <w:rPr>
          <w:rFonts w:ascii="Times New Roman" w:hAnsi="Times New Roman" w:cs="Times New Roman"/>
          <w:b/>
          <w:bCs/>
          <w:sz w:val="28"/>
          <w:szCs w:val="28"/>
        </w:rPr>
        <w:tab/>
      </w:r>
      <w:r w:rsidRPr="009B6274">
        <w:rPr>
          <w:rFonts w:ascii="Times New Roman" w:hAnsi="Times New Roman" w:cs="Times New Roman"/>
          <w:b/>
          <w:bCs/>
          <w:sz w:val="28"/>
          <w:szCs w:val="28"/>
        </w:rPr>
        <w:tab/>
      </w:r>
    </w:p>
    <w:p w:rsidR="000A267F" w:rsidRPr="00BA7869" w:rsidRDefault="000A267F" w:rsidP="000A267F">
      <w:pPr>
        <w:tabs>
          <w:tab w:val="left" w:pos="1875"/>
          <w:tab w:val="left" w:pos="8789"/>
        </w:tabs>
        <w:jc w:val="right"/>
        <w:rPr>
          <w:b/>
          <w:sz w:val="28"/>
          <w:szCs w:val="28"/>
        </w:rPr>
      </w:pPr>
      <w:r>
        <w:rPr>
          <w:rFonts w:ascii="Arial" w:hAnsi="Arial" w:cs="Arial"/>
          <w:b/>
          <w:bCs/>
          <w:sz w:val="28"/>
          <w:szCs w:val="28"/>
        </w:rPr>
        <w:tab/>
      </w:r>
    </w:p>
    <w:p w:rsidR="000A267F" w:rsidRDefault="000A267F" w:rsidP="000A267F">
      <w:pPr>
        <w:autoSpaceDE w:val="0"/>
        <w:autoSpaceDN w:val="0"/>
        <w:adjustRightInd w:val="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BC626E" w:rsidRPr="00BC626E" w:rsidRDefault="009E39C1" w:rsidP="00BC626E">
      <w:pPr>
        <w:pStyle w:val="Corpodeltesto31"/>
        <w:spacing w:line="300" w:lineRule="exact"/>
        <w:ind w:right="-1"/>
        <w:jc w:val="both"/>
        <w:rPr>
          <w:rFonts w:ascii="Calibri" w:eastAsia="Times New Roman" w:hAnsi="Calibri"/>
          <w:b/>
          <w:bCs/>
          <w:sz w:val="28"/>
          <w:szCs w:val="28"/>
        </w:rPr>
      </w:pPr>
      <w:r w:rsidRPr="00CA2349">
        <w:rPr>
          <w:rFonts w:ascii="Calibri" w:eastAsia="Times New Roman" w:hAnsi="Calibri"/>
          <w:b/>
          <w:bCs/>
          <w:sz w:val="28"/>
          <w:szCs w:val="28"/>
        </w:rPr>
        <w:t xml:space="preserve">APPALTO SPECIFICO INDETTO DAL SEGRETARIATO GENERALE DELLA GIUSTIZIA AMMINISTRATIVA – UFFICIO UNICO CONTRATTI E RISORSE – </w:t>
      </w:r>
      <w:r w:rsidR="00BC626E" w:rsidRPr="00BC626E">
        <w:rPr>
          <w:rFonts w:ascii="Calibri" w:eastAsia="Times New Roman" w:hAnsi="Calibri"/>
          <w:b/>
          <w:bCs/>
          <w:sz w:val="28"/>
          <w:szCs w:val="28"/>
        </w:rPr>
        <w:t>PER L’AFFIDAMENTO DEI SERVIZI DEI SERVIZI DI FACCHINAGGIO E TRASLOCO NELL’AMBITO DELLO SDA PER LA FORNITURA DEI “SERVIZI AGLI IMMOBILI” IN USO, A QUALSIASI TITOLO, ALLE PUBBLICHE AMMINISTRAZIONI</w:t>
      </w:r>
    </w:p>
    <w:p w:rsidR="009E39C1" w:rsidRPr="00CA2349" w:rsidRDefault="009E39C1" w:rsidP="00BC626E">
      <w:pPr>
        <w:pStyle w:val="Corpodeltesto31"/>
        <w:spacing w:line="300" w:lineRule="exact"/>
        <w:ind w:right="-1"/>
        <w:jc w:val="both"/>
        <w:rPr>
          <w:b/>
          <w:bCs/>
          <w:sz w:val="28"/>
          <w:szCs w:val="28"/>
        </w:rPr>
      </w:pPr>
    </w:p>
    <w:p w:rsidR="009E39C1" w:rsidRPr="00CA2349" w:rsidRDefault="009E39C1" w:rsidP="00607FF7">
      <w:pPr>
        <w:widowControl w:val="0"/>
        <w:suppressAutoHyphens/>
        <w:ind w:right="-144"/>
        <w:rPr>
          <w:rFonts w:cs="Trebuchet MS"/>
          <w:b/>
          <w:bCs/>
          <w:sz w:val="28"/>
          <w:szCs w:val="28"/>
        </w:rPr>
      </w:pPr>
      <w:r w:rsidRPr="00CA2349">
        <w:rPr>
          <w:b/>
          <w:bCs/>
          <w:sz w:val="28"/>
          <w:szCs w:val="28"/>
          <w:lang w:eastAsia="ar-SA"/>
        </w:rPr>
        <w:t>ALLEGATO 1</w:t>
      </w:r>
      <w:r>
        <w:rPr>
          <w:b/>
          <w:bCs/>
          <w:sz w:val="28"/>
          <w:szCs w:val="28"/>
          <w:lang w:eastAsia="ar-SA"/>
        </w:rPr>
        <w:t>2</w:t>
      </w:r>
      <w:r w:rsidRPr="00CA2349">
        <w:rPr>
          <w:b/>
          <w:bCs/>
          <w:sz w:val="28"/>
          <w:szCs w:val="28"/>
          <w:lang w:eastAsia="ar-SA"/>
        </w:rPr>
        <w:t xml:space="preserve"> AL CAPITOLATO D’ONERI </w:t>
      </w:r>
      <w:r>
        <w:rPr>
          <w:b/>
          <w:bCs/>
          <w:sz w:val="28"/>
          <w:szCs w:val="28"/>
          <w:lang w:eastAsia="ar-SA"/>
        </w:rPr>
        <w:t xml:space="preserve">– </w:t>
      </w:r>
      <w:r>
        <w:rPr>
          <w:rFonts w:cs="Trebuchet MS"/>
          <w:b/>
          <w:bCs/>
          <w:sz w:val="28"/>
          <w:szCs w:val="28"/>
        </w:rPr>
        <w:t>SCHEMA DI PRESENTAZIONE DELLA RELAZIONE TECNICA</w:t>
      </w:r>
      <w:r w:rsidRPr="00CA2349">
        <w:rPr>
          <w:rFonts w:cs="Trebuchet MS"/>
          <w:b/>
          <w:bCs/>
          <w:sz w:val="28"/>
          <w:szCs w:val="28"/>
        </w:rPr>
        <w:t xml:space="preserve"> </w:t>
      </w:r>
    </w:p>
    <w:p w:rsidR="009E39C1" w:rsidRDefault="009E39C1" w:rsidP="009E39C1">
      <w:pPr>
        <w:pStyle w:val="Corpodeltesto3"/>
        <w:widowControl w:val="0"/>
        <w:ind w:right="140"/>
        <w:rPr>
          <w:rFonts w:ascii="Calibri" w:hAnsi="Calibri" w:cs="Trebuchet MS"/>
          <w:b/>
          <w:bCs/>
          <w:sz w:val="28"/>
          <w:szCs w:val="28"/>
        </w:rPr>
      </w:pPr>
    </w:p>
    <w:p w:rsidR="0005694F" w:rsidRDefault="0005694F" w:rsidP="0005694F">
      <w:pPr>
        <w:pStyle w:val="Corpodeltesto3"/>
        <w:widowControl w:val="0"/>
        <w:ind w:right="140"/>
        <w:rPr>
          <w:rFonts w:ascii="Calibri" w:hAnsi="Calibri"/>
          <w:b/>
          <w:bCs/>
          <w:color w:val="auto"/>
          <w:sz w:val="28"/>
          <w:szCs w:val="28"/>
          <w:lang w:eastAsia="ar-SA"/>
        </w:rPr>
      </w:pPr>
      <w:r>
        <w:rPr>
          <w:rFonts w:ascii="Calibri" w:hAnsi="Calibri" w:cs="Trebuchet MS"/>
          <w:b/>
          <w:bCs/>
          <w:sz w:val="28"/>
          <w:szCs w:val="28"/>
        </w:rPr>
        <w:t xml:space="preserve">LOTTO 4 -  CAT. </w:t>
      </w:r>
      <w:r>
        <w:rPr>
          <w:rFonts w:ascii="Calibri" w:hAnsi="Calibri"/>
          <w:b/>
          <w:bCs/>
          <w:color w:val="auto"/>
          <w:sz w:val="28"/>
          <w:szCs w:val="28"/>
          <w:lang w:eastAsia="ar-SA"/>
        </w:rPr>
        <w:t>MERCEOLOGICA N. 5 - CIG 951765488A</w:t>
      </w:r>
    </w:p>
    <w:p w:rsidR="009E39C1" w:rsidRDefault="009E39C1" w:rsidP="009E39C1">
      <w:pPr>
        <w:pStyle w:val="Corpodeltesto3"/>
        <w:widowControl w:val="0"/>
        <w:ind w:right="140"/>
        <w:rPr>
          <w:rFonts w:cs="Trebuchet MS"/>
          <w:b/>
          <w:kern w:val="32"/>
          <w:sz w:val="24"/>
          <w:szCs w:val="24"/>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544BA" w:rsidRDefault="003544BA" w:rsidP="009B6274">
      <w:pPr>
        <w:autoSpaceDE w:val="0"/>
        <w:autoSpaceDN w:val="0"/>
        <w:adjustRightInd w:val="0"/>
        <w:jc w:val="center"/>
        <w:rPr>
          <w:rFonts w:ascii="Times New Roman" w:eastAsia="Calibri" w:hAnsi="Times New Roman" w:cs="Times New Roman"/>
          <w:b/>
          <w:bCs/>
          <w:color w:val="000000"/>
        </w:rPr>
      </w:pPr>
    </w:p>
    <w:p w:rsidR="00375BEB" w:rsidRDefault="00375BEB" w:rsidP="009B6274">
      <w:pPr>
        <w:autoSpaceDE w:val="0"/>
        <w:autoSpaceDN w:val="0"/>
        <w:adjustRightInd w:val="0"/>
        <w:jc w:val="center"/>
        <w:rPr>
          <w:rFonts w:ascii="Times New Roman" w:eastAsia="Calibri" w:hAnsi="Times New Roman" w:cs="Times New Roman"/>
          <w:b/>
          <w:bCs/>
          <w:color w:val="000000"/>
        </w:rPr>
      </w:pPr>
    </w:p>
    <w:p w:rsidR="003544BA" w:rsidRPr="009B6274" w:rsidRDefault="003544BA" w:rsidP="009B6274">
      <w:pPr>
        <w:autoSpaceDE w:val="0"/>
        <w:autoSpaceDN w:val="0"/>
        <w:adjustRightInd w:val="0"/>
        <w:jc w:val="center"/>
        <w:rPr>
          <w:rFonts w:ascii="Times New Roman" w:eastAsia="Calibri" w:hAnsi="Times New Roman" w:cs="Times New Roman"/>
          <w:b/>
          <w:bCs/>
          <w:color w:val="000000"/>
        </w:rPr>
      </w:pPr>
    </w:p>
    <w:p w:rsidR="009B6274" w:rsidRP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Pr="00032FB1"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1273"/>
        <w:gridCol w:w="4339"/>
        <w:gridCol w:w="1031"/>
        <w:gridCol w:w="1288"/>
        <w:gridCol w:w="1980"/>
      </w:tblGrid>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E36070" w:rsidRPr="00356E34" w:rsidRDefault="00E36070" w:rsidP="009E39C1">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lastRenderedPageBreak/>
              <w:t xml:space="preserve">Criterio A – Organizzazione del Servizio </w:t>
            </w:r>
          </w:p>
        </w:tc>
      </w:tr>
      <w:tr w:rsidR="00E36070" w:rsidRPr="00356E34" w:rsidTr="00E36070">
        <w:trPr>
          <w:trHeight w:val="300"/>
          <w:jc w:val="center"/>
        </w:trPr>
        <w:tc>
          <w:tcPr>
            <w:tcW w:w="9911" w:type="dxa"/>
            <w:gridSpan w:val="5"/>
            <w:tcBorders>
              <w:top w:val="single" w:sz="4" w:space="0" w:color="auto"/>
              <w:bottom w:val="single" w:sz="4" w:space="0" w:color="auto"/>
            </w:tcBorders>
            <w:shd w:val="clear" w:color="auto" w:fill="auto"/>
          </w:tcPr>
          <w:p w:rsidR="00E36070" w:rsidRPr="00356E34" w:rsidRDefault="00E36070" w:rsidP="00E36070">
            <w:pPr>
              <w:spacing w:after="0" w:line="240" w:lineRule="auto"/>
              <w:jc w:val="center"/>
              <w:rPr>
                <w:rFonts w:ascii="Calibri" w:eastAsia="Times New Roman" w:hAnsi="Calibri" w:cs="Calibri"/>
                <w:color w:val="000000"/>
                <w:lang w:eastAsia="it-IT"/>
              </w:rPr>
            </w:pPr>
          </w:p>
        </w:tc>
      </w:tr>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000000" w:fill="BFBFBF"/>
          </w:tcPr>
          <w:p w:rsidR="00E36070" w:rsidRDefault="00E36070"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A.1 – Certificazioni</w:t>
            </w:r>
          </w:p>
        </w:tc>
      </w:tr>
      <w:tr w:rsidR="009E39C1" w:rsidRPr="00BA4303" w:rsidTr="009E39C1">
        <w:trPr>
          <w:trHeight w:val="600"/>
          <w:jc w:val="center"/>
        </w:trPr>
        <w:tc>
          <w:tcPr>
            <w:tcW w:w="127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Criterio </w:t>
            </w:r>
          </w:p>
        </w:tc>
        <w:tc>
          <w:tcPr>
            <w:tcW w:w="433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Tipo di certificazione </w:t>
            </w:r>
          </w:p>
        </w:tc>
        <w:tc>
          <w:tcPr>
            <w:tcW w:w="1031"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Scadenza validità</w:t>
            </w:r>
          </w:p>
        </w:tc>
        <w:tc>
          <w:tcPr>
            <w:tcW w:w="1288"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certificatore </w:t>
            </w:r>
          </w:p>
        </w:tc>
        <w:tc>
          <w:tcPr>
            <w:tcW w:w="1980"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E36070">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sidR="00E36070">
              <w:rPr>
                <w:rFonts w:ascii="Times New Roman" w:eastAsia="Times New Roman" w:hAnsi="Times New Roman" w:cs="Times New Roman"/>
                <w:b/>
                <w:color w:val="000000"/>
                <w:lang w:eastAsia="it-IT"/>
              </w:rPr>
              <w:t>(copia conforme all’originale)</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A.1.1</w:t>
            </w:r>
          </w:p>
        </w:tc>
        <w:tc>
          <w:tcPr>
            <w:tcW w:w="4339" w:type="dxa"/>
            <w:tcBorders>
              <w:top w:val="nil"/>
              <w:left w:val="single" w:sz="4" w:space="0" w:color="auto"/>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UNI EN ISO 9001 – Gestione della Qualità</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7935C9" w:rsidRDefault="007935C9" w:rsidP="00E36070">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Allegato n. </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A.1.2</w:t>
            </w:r>
          </w:p>
        </w:tc>
        <w:tc>
          <w:tcPr>
            <w:tcW w:w="4339" w:type="dxa"/>
            <w:tcBorders>
              <w:top w:val="nil"/>
              <w:left w:val="single" w:sz="4" w:space="0" w:color="auto"/>
              <w:bottom w:val="single" w:sz="4" w:space="0" w:color="auto"/>
              <w:right w:val="single" w:sz="4" w:space="0" w:color="auto"/>
            </w:tcBorders>
            <w:shd w:val="clear" w:color="000000" w:fill="FFFFFF"/>
            <w:noWrap/>
            <w:vAlign w:val="bottom"/>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UNI EN ISO 14001 – Gestione Ambientale</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 xml:space="preserve">Allegato n. </w:t>
            </w:r>
          </w:p>
        </w:tc>
      </w:tr>
      <w:tr w:rsidR="009E39C1" w:rsidRPr="003544BA" w:rsidTr="009E39C1">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A.1.3</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UNI EN ISO 45001:2018 OHSAS 18001 – Gestione della salute e Sicurezza sul lavoro</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7935C9" w:rsidRDefault="009E39C1" w:rsidP="00E36070">
            <w:pPr>
              <w:spacing w:after="0" w:line="240" w:lineRule="auto"/>
              <w:rPr>
                <w:rFonts w:ascii="Times New Roman" w:eastAsia="Times New Roman" w:hAnsi="Times New Roman" w:cs="Times New Roman"/>
                <w:color w:val="000000"/>
                <w:lang w:eastAsia="it-IT"/>
              </w:rPr>
            </w:pPr>
            <w:r w:rsidRPr="007935C9">
              <w:rPr>
                <w:rFonts w:ascii="Times New Roman" w:eastAsia="Times New Roman" w:hAnsi="Times New Roman" w:cs="Times New Roman"/>
                <w:color w:val="000000"/>
                <w:lang w:eastAsia="it-IT"/>
              </w:rPr>
              <w:t>Allegato n. ______</w:t>
            </w:r>
          </w:p>
        </w:tc>
      </w:tr>
    </w:tbl>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9911"/>
      </w:tblGrid>
      <w:tr w:rsidR="003544BA" w:rsidRPr="00356E34" w:rsidTr="00700DE2">
        <w:trPr>
          <w:trHeight w:val="300"/>
          <w:jc w:val="center"/>
        </w:trPr>
        <w:tc>
          <w:tcPr>
            <w:tcW w:w="9911" w:type="dxa"/>
            <w:tcBorders>
              <w:top w:val="single" w:sz="4" w:space="0" w:color="auto"/>
              <w:left w:val="single" w:sz="4" w:space="0" w:color="auto"/>
              <w:bottom w:val="single" w:sz="4" w:space="0" w:color="auto"/>
              <w:right w:val="single" w:sz="4" w:space="0" w:color="auto"/>
            </w:tcBorders>
            <w:shd w:val="clear" w:color="000000" w:fill="BFBFBF"/>
          </w:tcPr>
          <w:p w:rsidR="003544BA" w:rsidRDefault="003544BA" w:rsidP="003544BA">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 xml:space="preserve">A.2 – Qualità della struttura organizzativa </w:t>
            </w:r>
          </w:p>
        </w:tc>
      </w:tr>
    </w:tbl>
    <w:p w:rsidR="003544BA" w:rsidRDefault="003544BA" w:rsidP="009B6274">
      <w:pPr>
        <w:pStyle w:val="Default"/>
      </w:pPr>
    </w:p>
    <w:p w:rsidR="00805609" w:rsidRPr="003544BA" w:rsidRDefault="003544BA" w:rsidP="003544BA">
      <w:pPr>
        <w:spacing w:after="0" w:line="240" w:lineRule="auto"/>
        <w:jc w:val="both"/>
        <w:rPr>
          <w:rFonts w:ascii="Times New Roman" w:eastAsia="Times New Roman" w:hAnsi="Times New Roman" w:cs="Times New Roman"/>
          <w:b/>
          <w:i/>
          <w:color w:val="000000"/>
          <w:sz w:val="28"/>
          <w:szCs w:val="28"/>
          <w:lang w:eastAsia="it-IT"/>
        </w:rPr>
      </w:pPr>
      <w:r w:rsidRPr="003544BA">
        <w:rPr>
          <w:rFonts w:ascii="Times New Roman" w:eastAsia="Times New Roman" w:hAnsi="Times New Roman" w:cs="Times New Roman"/>
          <w:b/>
          <w:i/>
          <w:color w:val="000000"/>
          <w:sz w:val="28"/>
          <w:szCs w:val="28"/>
          <w:lang w:eastAsia="it-IT"/>
        </w:rPr>
        <w:t xml:space="preserve">A.2.1 - </w:t>
      </w:r>
      <w:r w:rsidR="00BC626E" w:rsidRPr="00BC626E">
        <w:rPr>
          <w:rFonts w:ascii="Times New Roman" w:eastAsia="Times New Roman" w:hAnsi="Times New Roman" w:cs="Times New Roman"/>
          <w:b/>
          <w:i/>
          <w:color w:val="000000"/>
          <w:sz w:val="28"/>
          <w:szCs w:val="28"/>
          <w:lang w:eastAsia="it-IT"/>
        </w:rPr>
        <w:t>Esperienza maturata nell’ultimo triennio (2019-2020-2021), con buon esito, nell’ambito del servizio facchinaggio e trasloco c/o P.A. sedi di attività giurisdizionali - Anni di esperienza</w:t>
      </w:r>
    </w:p>
    <w:p w:rsidR="003544BA" w:rsidRDefault="003544BA" w:rsidP="009B6274">
      <w:pPr>
        <w:pStyle w:val="Default"/>
      </w:pPr>
    </w:p>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623"/>
        <w:gridCol w:w="1106"/>
        <w:gridCol w:w="1406"/>
        <w:gridCol w:w="2115"/>
      </w:tblGrid>
      <w:tr w:rsidR="007935C9" w:rsidRPr="00BA4303" w:rsidTr="007935C9">
        <w:trPr>
          <w:trHeight w:val="600"/>
          <w:jc w:val="center"/>
        </w:trPr>
        <w:tc>
          <w:tcPr>
            <w:tcW w:w="1129" w:type="dxa"/>
            <w:shd w:val="clear" w:color="auto" w:fill="D9D9D9" w:themeFill="background1" w:themeFillShade="D9"/>
            <w:vAlign w:val="center"/>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Data contratto </w:t>
            </w:r>
          </w:p>
        </w:tc>
        <w:tc>
          <w:tcPr>
            <w:tcW w:w="4623"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Descrizione del servizio </w:t>
            </w:r>
          </w:p>
        </w:tc>
        <w:tc>
          <w:tcPr>
            <w:tcW w:w="1106"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Durata del contratto (dal – al)</w:t>
            </w:r>
          </w:p>
        </w:tc>
        <w:tc>
          <w:tcPr>
            <w:tcW w:w="1406" w:type="dxa"/>
            <w:shd w:val="clear" w:color="auto" w:fill="D9D9D9" w:themeFill="background1" w:themeFillShade="D9"/>
            <w:vAlign w:val="center"/>
            <w:hideMark/>
          </w:tcPr>
          <w:p w:rsidR="007935C9" w:rsidRPr="007935C9" w:rsidRDefault="007935C9" w:rsidP="00805609">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Ente committente</w:t>
            </w:r>
          </w:p>
        </w:tc>
        <w:tc>
          <w:tcPr>
            <w:tcW w:w="2115"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Allegato (copia conforme all’originale) </w:t>
            </w:r>
          </w:p>
        </w:tc>
      </w:tr>
      <w:tr w:rsidR="007935C9" w:rsidRPr="00356E34" w:rsidTr="007935C9">
        <w:trPr>
          <w:trHeight w:val="300"/>
          <w:jc w:val="center"/>
        </w:trPr>
        <w:tc>
          <w:tcPr>
            <w:tcW w:w="1129" w:type="dxa"/>
            <w:shd w:val="clear" w:color="000000" w:fill="FFFFFF"/>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center"/>
          </w:tcPr>
          <w:p w:rsidR="007935C9" w:rsidRPr="007935C9" w:rsidRDefault="007935C9" w:rsidP="00335874">
            <w:pPr>
              <w:spacing w:after="0" w:line="240" w:lineRule="auto"/>
              <w:rPr>
                <w:rFonts w:ascii="Times New Roman" w:eastAsia="Times New Roman" w:hAnsi="Times New Roman" w:cs="Times New Roman"/>
                <w:color w:val="000000"/>
                <w:lang w:eastAsia="it-IT"/>
              </w:rPr>
            </w:pPr>
          </w:p>
        </w:tc>
      </w:tr>
      <w:tr w:rsidR="007935C9" w:rsidRPr="00356E34" w:rsidTr="007935C9">
        <w:trPr>
          <w:trHeight w:val="300"/>
          <w:jc w:val="center"/>
        </w:trPr>
        <w:tc>
          <w:tcPr>
            <w:tcW w:w="1129" w:type="dxa"/>
            <w:shd w:val="clear" w:color="000000" w:fill="FFFFFF"/>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center"/>
          </w:tcPr>
          <w:p w:rsidR="007935C9" w:rsidRPr="007935C9" w:rsidRDefault="007935C9" w:rsidP="00335874">
            <w:pPr>
              <w:spacing w:after="0" w:line="240" w:lineRule="auto"/>
              <w:rPr>
                <w:rFonts w:ascii="Times New Roman" w:eastAsia="Times New Roman" w:hAnsi="Times New Roman" w:cs="Times New Roman"/>
                <w:color w:val="000000"/>
                <w:lang w:eastAsia="it-IT"/>
              </w:rPr>
            </w:pPr>
          </w:p>
        </w:tc>
      </w:tr>
      <w:tr w:rsidR="007935C9" w:rsidRPr="00356E34" w:rsidTr="007935C9">
        <w:trPr>
          <w:trHeight w:val="300"/>
          <w:jc w:val="center"/>
        </w:trPr>
        <w:tc>
          <w:tcPr>
            <w:tcW w:w="1129" w:type="dxa"/>
            <w:shd w:val="clear" w:color="000000" w:fill="FFFFFF"/>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center"/>
          </w:tcPr>
          <w:p w:rsidR="007935C9" w:rsidRPr="007935C9" w:rsidRDefault="007935C9" w:rsidP="00335874">
            <w:pPr>
              <w:spacing w:after="0" w:line="240" w:lineRule="auto"/>
              <w:rPr>
                <w:rFonts w:ascii="Times New Roman" w:eastAsia="Times New Roman" w:hAnsi="Times New Roman" w:cs="Times New Roman"/>
                <w:color w:val="000000"/>
                <w:lang w:eastAsia="it-IT"/>
              </w:rPr>
            </w:pPr>
          </w:p>
        </w:tc>
      </w:tr>
      <w:tr w:rsidR="007935C9" w:rsidTr="007935C9">
        <w:trPr>
          <w:trHeight w:val="300"/>
          <w:jc w:val="center"/>
        </w:trPr>
        <w:tc>
          <w:tcPr>
            <w:tcW w:w="1129" w:type="dxa"/>
            <w:shd w:val="clear" w:color="000000" w:fill="FFFFFF"/>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center"/>
          </w:tcPr>
          <w:p w:rsidR="007935C9" w:rsidRPr="007935C9" w:rsidRDefault="007935C9"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center"/>
          </w:tcPr>
          <w:p w:rsidR="007935C9" w:rsidRPr="007935C9" w:rsidRDefault="007935C9"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3544BA" w:rsidRDefault="003544BA" w:rsidP="00BC626E">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A.2.2</w:t>
      </w:r>
      <w:r w:rsidRPr="003544BA">
        <w:rPr>
          <w:rFonts w:ascii="Times New Roman" w:eastAsia="Times New Roman" w:hAnsi="Times New Roman" w:cs="Times New Roman"/>
          <w:b/>
          <w:i/>
          <w:sz w:val="28"/>
          <w:szCs w:val="28"/>
          <w:lang w:eastAsia="it-IT"/>
        </w:rPr>
        <w:t xml:space="preserve"> - </w:t>
      </w:r>
      <w:r w:rsidR="00BC626E" w:rsidRPr="00BC626E">
        <w:rPr>
          <w:rFonts w:ascii="Times New Roman" w:eastAsia="Times New Roman" w:hAnsi="Times New Roman" w:cs="Times New Roman"/>
          <w:b/>
          <w:i/>
          <w:sz w:val="28"/>
          <w:szCs w:val="28"/>
          <w:lang w:eastAsia="it-IT"/>
        </w:rPr>
        <w:t>Esperienza maturata nell’ultimo triennio (2019-2020-2021), con buon esito, nell’ambito del servizio di facchinaggio e trasloco per la movimentazione di fascicoli e altro materiale di natura giudiziaria anche c/o privati (avvocati, notai etc.) - Anni di esperienza</w:t>
      </w:r>
    </w:p>
    <w:p w:rsidR="003544BA" w:rsidRDefault="003544BA" w:rsidP="00BC626E">
      <w:pPr>
        <w:pStyle w:val="Default"/>
        <w:jc w:val="both"/>
      </w:pPr>
    </w:p>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591"/>
        <w:gridCol w:w="1098"/>
        <w:gridCol w:w="1460"/>
        <w:gridCol w:w="2100"/>
      </w:tblGrid>
      <w:tr w:rsidR="007935C9" w:rsidRPr="00BA4303" w:rsidTr="007935C9">
        <w:trPr>
          <w:trHeight w:val="600"/>
          <w:jc w:val="center"/>
        </w:trPr>
        <w:tc>
          <w:tcPr>
            <w:tcW w:w="1129" w:type="dxa"/>
            <w:shd w:val="clear" w:color="auto" w:fill="D9D9D9" w:themeFill="background1" w:themeFillShade="D9"/>
            <w:vAlign w:val="center"/>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Data contratto </w:t>
            </w:r>
          </w:p>
        </w:tc>
        <w:tc>
          <w:tcPr>
            <w:tcW w:w="4591"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Descrizione del servizio </w:t>
            </w:r>
          </w:p>
        </w:tc>
        <w:tc>
          <w:tcPr>
            <w:tcW w:w="1098"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Durata del contratto (dal – al)</w:t>
            </w:r>
          </w:p>
        </w:tc>
        <w:tc>
          <w:tcPr>
            <w:tcW w:w="1460" w:type="dxa"/>
            <w:shd w:val="clear" w:color="auto" w:fill="D9D9D9" w:themeFill="background1" w:themeFillShade="D9"/>
            <w:vAlign w:val="center"/>
            <w:hideMark/>
          </w:tcPr>
          <w:p w:rsidR="007935C9" w:rsidRPr="007935C9"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Committente</w:t>
            </w:r>
          </w:p>
        </w:tc>
        <w:tc>
          <w:tcPr>
            <w:tcW w:w="2100" w:type="dxa"/>
            <w:shd w:val="clear" w:color="auto" w:fill="D9D9D9" w:themeFill="background1" w:themeFillShade="D9"/>
            <w:vAlign w:val="center"/>
            <w:hideMark/>
          </w:tcPr>
          <w:p w:rsidR="007935C9" w:rsidRPr="00BA4303" w:rsidRDefault="007935C9" w:rsidP="00335874">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Allegato (copia conforme all’originale)</w:t>
            </w:r>
            <w:r>
              <w:rPr>
                <w:rFonts w:ascii="Times New Roman" w:eastAsia="Times New Roman" w:hAnsi="Times New Roman" w:cs="Times New Roman"/>
                <w:b/>
                <w:color w:val="000000"/>
                <w:lang w:eastAsia="it-IT"/>
              </w:rPr>
              <w:t xml:space="preserve"> </w:t>
            </w:r>
          </w:p>
        </w:tc>
      </w:tr>
      <w:tr w:rsidR="007935C9" w:rsidRPr="00356E34" w:rsidTr="007935C9">
        <w:trPr>
          <w:trHeight w:val="300"/>
          <w:jc w:val="center"/>
        </w:trPr>
        <w:tc>
          <w:tcPr>
            <w:tcW w:w="1129" w:type="dxa"/>
            <w:shd w:val="clear" w:color="000000" w:fill="FFFFFF"/>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335874">
            <w:pPr>
              <w:spacing w:after="0" w:line="240" w:lineRule="auto"/>
              <w:rPr>
                <w:rFonts w:ascii="Times New Roman" w:eastAsia="Times New Roman" w:hAnsi="Times New Roman" w:cs="Times New Roman"/>
                <w:color w:val="000000"/>
                <w:lang w:eastAsia="it-IT"/>
              </w:rPr>
            </w:pPr>
          </w:p>
        </w:tc>
      </w:tr>
      <w:tr w:rsidR="007935C9" w:rsidRPr="00356E34" w:rsidTr="007935C9">
        <w:trPr>
          <w:trHeight w:val="300"/>
          <w:jc w:val="center"/>
        </w:trPr>
        <w:tc>
          <w:tcPr>
            <w:tcW w:w="1129" w:type="dxa"/>
            <w:shd w:val="clear" w:color="000000" w:fill="FFFFFF"/>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335874">
            <w:pPr>
              <w:spacing w:after="0" w:line="240" w:lineRule="auto"/>
              <w:rPr>
                <w:rFonts w:ascii="Times New Roman" w:eastAsia="Times New Roman" w:hAnsi="Times New Roman" w:cs="Times New Roman"/>
                <w:color w:val="000000"/>
                <w:lang w:eastAsia="it-IT"/>
              </w:rPr>
            </w:pPr>
          </w:p>
        </w:tc>
      </w:tr>
      <w:tr w:rsidR="007935C9" w:rsidRPr="00356E34" w:rsidTr="007935C9">
        <w:trPr>
          <w:trHeight w:val="300"/>
          <w:jc w:val="center"/>
        </w:trPr>
        <w:tc>
          <w:tcPr>
            <w:tcW w:w="1129" w:type="dxa"/>
            <w:shd w:val="clear" w:color="000000" w:fill="FFFFFF"/>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335874">
            <w:pPr>
              <w:spacing w:after="0" w:line="240" w:lineRule="auto"/>
              <w:rPr>
                <w:rFonts w:ascii="Times New Roman" w:eastAsia="Times New Roman" w:hAnsi="Times New Roman" w:cs="Times New Roman"/>
                <w:color w:val="000000"/>
                <w:lang w:eastAsia="it-IT"/>
              </w:rPr>
            </w:pPr>
          </w:p>
        </w:tc>
      </w:tr>
      <w:tr w:rsidR="007935C9" w:rsidTr="007935C9">
        <w:trPr>
          <w:trHeight w:val="300"/>
          <w:jc w:val="center"/>
        </w:trPr>
        <w:tc>
          <w:tcPr>
            <w:tcW w:w="1129" w:type="dxa"/>
            <w:shd w:val="clear" w:color="000000" w:fill="FFFFFF"/>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Default="007935C9"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BC626E" w:rsidRDefault="00BC626E" w:rsidP="00BC626E">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A.2.3</w:t>
      </w:r>
      <w:r w:rsidRPr="003544BA">
        <w:rPr>
          <w:rFonts w:ascii="Times New Roman" w:eastAsia="Times New Roman" w:hAnsi="Times New Roman" w:cs="Times New Roman"/>
          <w:b/>
          <w:i/>
          <w:sz w:val="28"/>
          <w:szCs w:val="28"/>
          <w:lang w:eastAsia="it-IT"/>
        </w:rPr>
        <w:t xml:space="preserve"> - </w:t>
      </w:r>
      <w:r w:rsidRPr="00BC626E">
        <w:rPr>
          <w:rFonts w:ascii="Times New Roman" w:eastAsia="Times New Roman" w:hAnsi="Times New Roman" w:cs="Times New Roman"/>
          <w:b/>
          <w:i/>
          <w:sz w:val="28"/>
          <w:szCs w:val="28"/>
          <w:lang w:eastAsia="it-IT"/>
        </w:rPr>
        <w:t>Esperienza maturata, nell’ultimo triennio (2019-2020-2021) nell’a</w:t>
      </w:r>
      <w:r>
        <w:rPr>
          <w:rFonts w:ascii="Times New Roman" w:eastAsia="Times New Roman" w:hAnsi="Times New Roman" w:cs="Times New Roman"/>
          <w:b/>
          <w:i/>
          <w:sz w:val="28"/>
          <w:szCs w:val="28"/>
          <w:lang w:eastAsia="it-IT"/>
        </w:rPr>
        <w:t xml:space="preserve">mbito del servizio facchinaggio </w:t>
      </w:r>
      <w:r w:rsidRPr="00BC626E">
        <w:rPr>
          <w:rFonts w:ascii="Times New Roman" w:eastAsia="Times New Roman" w:hAnsi="Times New Roman" w:cs="Times New Roman"/>
          <w:b/>
          <w:i/>
          <w:sz w:val="28"/>
          <w:szCs w:val="28"/>
          <w:lang w:eastAsia="it-IT"/>
        </w:rPr>
        <w:t>e trasloco c/o P.A. se</w:t>
      </w:r>
      <w:r>
        <w:rPr>
          <w:rFonts w:ascii="Times New Roman" w:eastAsia="Times New Roman" w:hAnsi="Times New Roman" w:cs="Times New Roman"/>
          <w:b/>
          <w:i/>
          <w:sz w:val="28"/>
          <w:szCs w:val="28"/>
          <w:lang w:eastAsia="it-IT"/>
        </w:rPr>
        <w:t xml:space="preserve">di di attività giurisdizionali </w:t>
      </w:r>
      <w:r w:rsidRPr="00BC626E">
        <w:rPr>
          <w:rFonts w:ascii="Times New Roman" w:eastAsia="Times New Roman" w:hAnsi="Times New Roman" w:cs="Times New Roman"/>
          <w:b/>
          <w:i/>
          <w:sz w:val="28"/>
          <w:szCs w:val="28"/>
          <w:lang w:eastAsia="it-IT"/>
        </w:rPr>
        <w:t xml:space="preserve">e/o per la </w:t>
      </w:r>
      <w:r w:rsidRPr="00BC626E">
        <w:rPr>
          <w:rFonts w:ascii="Times New Roman" w:eastAsia="Times New Roman" w:hAnsi="Times New Roman" w:cs="Times New Roman"/>
          <w:b/>
          <w:i/>
          <w:sz w:val="28"/>
          <w:szCs w:val="28"/>
          <w:lang w:eastAsia="it-IT"/>
        </w:rPr>
        <w:lastRenderedPageBreak/>
        <w:t>movimentazione di fascicoli e altro materiale d</w:t>
      </w:r>
      <w:r>
        <w:rPr>
          <w:rFonts w:ascii="Times New Roman" w:eastAsia="Times New Roman" w:hAnsi="Times New Roman" w:cs="Times New Roman"/>
          <w:b/>
          <w:i/>
          <w:sz w:val="28"/>
          <w:szCs w:val="28"/>
          <w:lang w:eastAsia="it-IT"/>
        </w:rPr>
        <w:t xml:space="preserve">i natura giudiziaria anche c/o </w:t>
      </w:r>
      <w:r w:rsidRPr="00BC626E">
        <w:rPr>
          <w:rFonts w:ascii="Times New Roman" w:eastAsia="Times New Roman" w:hAnsi="Times New Roman" w:cs="Times New Roman"/>
          <w:b/>
          <w:i/>
          <w:sz w:val="28"/>
          <w:szCs w:val="28"/>
          <w:lang w:eastAsia="it-IT"/>
        </w:rPr>
        <w:t>privati (avvocati, notai etc.) - Importo contratti gestit</w:t>
      </w:r>
      <w:r>
        <w:rPr>
          <w:rFonts w:ascii="Times New Roman" w:eastAsia="Times New Roman" w:hAnsi="Times New Roman" w:cs="Times New Roman"/>
          <w:b/>
          <w:i/>
          <w:sz w:val="28"/>
          <w:szCs w:val="28"/>
          <w:lang w:eastAsia="it-IT"/>
        </w:rPr>
        <w:t>i</w:t>
      </w:r>
    </w:p>
    <w:p w:rsidR="007935C9" w:rsidRDefault="007935C9" w:rsidP="00BC626E">
      <w:pPr>
        <w:pStyle w:val="Default"/>
        <w:rPr>
          <w:rFonts w:ascii="Times New Roman" w:eastAsia="Times New Roman" w:hAnsi="Times New Roman" w:cs="Times New Roman"/>
          <w:b/>
          <w:i/>
          <w:sz w:val="28"/>
          <w:szCs w:val="28"/>
          <w:lang w:eastAsia="it-IT"/>
        </w:rPr>
      </w:pPr>
    </w:p>
    <w:tbl>
      <w:tblPr>
        <w:tblW w:w="10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591"/>
        <w:gridCol w:w="1098"/>
        <w:gridCol w:w="1460"/>
        <w:gridCol w:w="2100"/>
      </w:tblGrid>
      <w:tr w:rsidR="007935C9" w:rsidRPr="00BA4303" w:rsidTr="002552EF">
        <w:trPr>
          <w:trHeight w:val="600"/>
          <w:jc w:val="center"/>
        </w:trPr>
        <w:tc>
          <w:tcPr>
            <w:tcW w:w="1129" w:type="dxa"/>
            <w:shd w:val="clear" w:color="auto" w:fill="D9D9D9" w:themeFill="background1" w:themeFillShade="D9"/>
            <w:vAlign w:val="center"/>
          </w:tcPr>
          <w:p w:rsidR="007935C9" w:rsidRPr="007935C9" w:rsidRDefault="007935C9" w:rsidP="002552EF">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Data contratto </w:t>
            </w:r>
          </w:p>
        </w:tc>
        <w:tc>
          <w:tcPr>
            <w:tcW w:w="4591" w:type="dxa"/>
            <w:shd w:val="clear" w:color="auto" w:fill="D9D9D9" w:themeFill="background1" w:themeFillShade="D9"/>
            <w:vAlign w:val="center"/>
            <w:hideMark/>
          </w:tcPr>
          <w:p w:rsidR="007935C9" w:rsidRPr="007935C9" w:rsidRDefault="007935C9" w:rsidP="002552EF">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 xml:space="preserve">Descrizione del servizio </w:t>
            </w:r>
          </w:p>
        </w:tc>
        <w:tc>
          <w:tcPr>
            <w:tcW w:w="1098" w:type="dxa"/>
            <w:shd w:val="clear" w:color="auto" w:fill="D9D9D9" w:themeFill="background1" w:themeFillShade="D9"/>
            <w:vAlign w:val="center"/>
            <w:hideMark/>
          </w:tcPr>
          <w:p w:rsidR="007935C9" w:rsidRPr="007935C9" w:rsidRDefault="007935C9" w:rsidP="007935C9">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Importo del contratto</w:t>
            </w:r>
          </w:p>
        </w:tc>
        <w:tc>
          <w:tcPr>
            <w:tcW w:w="1460" w:type="dxa"/>
            <w:shd w:val="clear" w:color="auto" w:fill="D9D9D9" w:themeFill="background1" w:themeFillShade="D9"/>
            <w:vAlign w:val="center"/>
            <w:hideMark/>
          </w:tcPr>
          <w:p w:rsidR="007935C9" w:rsidRPr="007935C9" w:rsidRDefault="007935C9" w:rsidP="002552EF">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Committente</w:t>
            </w:r>
          </w:p>
        </w:tc>
        <w:tc>
          <w:tcPr>
            <w:tcW w:w="2100" w:type="dxa"/>
            <w:shd w:val="clear" w:color="auto" w:fill="D9D9D9" w:themeFill="background1" w:themeFillShade="D9"/>
            <w:vAlign w:val="center"/>
            <w:hideMark/>
          </w:tcPr>
          <w:p w:rsidR="007935C9" w:rsidRPr="00BA4303" w:rsidRDefault="007935C9" w:rsidP="002552EF">
            <w:pPr>
              <w:spacing w:after="0" w:line="240" w:lineRule="auto"/>
              <w:jc w:val="center"/>
              <w:rPr>
                <w:rFonts w:ascii="Times New Roman" w:eastAsia="Times New Roman" w:hAnsi="Times New Roman" w:cs="Times New Roman"/>
                <w:b/>
                <w:color w:val="000000"/>
                <w:lang w:eastAsia="it-IT"/>
              </w:rPr>
            </w:pPr>
            <w:r w:rsidRPr="007935C9">
              <w:rPr>
                <w:rFonts w:ascii="Times New Roman" w:eastAsia="Times New Roman" w:hAnsi="Times New Roman" w:cs="Times New Roman"/>
                <w:b/>
                <w:color w:val="000000"/>
                <w:lang w:eastAsia="it-IT"/>
              </w:rPr>
              <w:t>Allegato (copia conforme all’originale)</w:t>
            </w:r>
            <w:r>
              <w:rPr>
                <w:rFonts w:ascii="Times New Roman" w:eastAsia="Times New Roman" w:hAnsi="Times New Roman" w:cs="Times New Roman"/>
                <w:b/>
                <w:color w:val="000000"/>
                <w:lang w:eastAsia="it-IT"/>
              </w:rPr>
              <w:t xml:space="preserve"> </w:t>
            </w:r>
          </w:p>
        </w:tc>
      </w:tr>
      <w:tr w:rsidR="007935C9" w:rsidRPr="00356E34" w:rsidTr="002552EF">
        <w:trPr>
          <w:trHeight w:val="300"/>
          <w:jc w:val="center"/>
        </w:trPr>
        <w:tc>
          <w:tcPr>
            <w:tcW w:w="1129" w:type="dxa"/>
            <w:shd w:val="clear" w:color="000000" w:fill="FFFFFF"/>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2552EF">
            <w:pPr>
              <w:spacing w:after="0" w:line="240" w:lineRule="auto"/>
              <w:rPr>
                <w:rFonts w:ascii="Times New Roman" w:eastAsia="Times New Roman" w:hAnsi="Times New Roman" w:cs="Times New Roman"/>
                <w:color w:val="000000"/>
                <w:lang w:eastAsia="it-IT"/>
              </w:rPr>
            </w:pPr>
          </w:p>
        </w:tc>
      </w:tr>
      <w:tr w:rsidR="007935C9" w:rsidRPr="00356E34" w:rsidTr="002552EF">
        <w:trPr>
          <w:trHeight w:val="300"/>
          <w:jc w:val="center"/>
        </w:trPr>
        <w:tc>
          <w:tcPr>
            <w:tcW w:w="1129" w:type="dxa"/>
            <w:shd w:val="clear" w:color="000000" w:fill="FFFFFF"/>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2552EF">
            <w:pPr>
              <w:spacing w:after="0" w:line="240" w:lineRule="auto"/>
              <w:rPr>
                <w:rFonts w:ascii="Times New Roman" w:eastAsia="Times New Roman" w:hAnsi="Times New Roman" w:cs="Times New Roman"/>
                <w:color w:val="000000"/>
                <w:lang w:eastAsia="it-IT"/>
              </w:rPr>
            </w:pPr>
          </w:p>
        </w:tc>
      </w:tr>
      <w:tr w:rsidR="007935C9" w:rsidRPr="00356E34" w:rsidTr="002552EF">
        <w:trPr>
          <w:trHeight w:val="300"/>
          <w:jc w:val="center"/>
        </w:trPr>
        <w:tc>
          <w:tcPr>
            <w:tcW w:w="1129" w:type="dxa"/>
            <w:shd w:val="clear" w:color="000000" w:fill="FFFFFF"/>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Pr="00356E34" w:rsidRDefault="007935C9" w:rsidP="002552EF">
            <w:pPr>
              <w:spacing w:after="0" w:line="240" w:lineRule="auto"/>
              <w:rPr>
                <w:rFonts w:ascii="Times New Roman" w:eastAsia="Times New Roman" w:hAnsi="Times New Roman" w:cs="Times New Roman"/>
                <w:color w:val="000000"/>
                <w:lang w:eastAsia="it-IT"/>
              </w:rPr>
            </w:pPr>
          </w:p>
        </w:tc>
      </w:tr>
      <w:tr w:rsidR="007935C9" w:rsidTr="002552EF">
        <w:trPr>
          <w:trHeight w:val="300"/>
          <w:jc w:val="center"/>
        </w:trPr>
        <w:tc>
          <w:tcPr>
            <w:tcW w:w="1129" w:type="dxa"/>
            <w:shd w:val="clear" w:color="000000" w:fill="FFFFFF"/>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098" w:type="dxa"/>
            <w:shd w:val="clear" w:color="auto" w:fill="auto"/>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7935C9" w:rsidRPr="00356E34" w:rsidRDefault="007935C9" w:rsidP="002552EF">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7935C9" w:rsidRDefault="007935C9" w:rsidP="002552EF">
            <w:pPr>
              <w:spacing w:after="0" w:line="240" w:lineRule="auto"/>
              <w:rPr>
                <w:rFonts w:ascii="Times New Roman" w:eastAsia="Times New Roman" w:hAnsi="Times New Roman" w:cs="Times New Roman"/>
                <w:color w:val="000000"/>
                <w:lang w:eastAsia="it-IT"/>
              </w:rPr>
            </w:pPr>
          </w:p>
        </w:tc>
      </w:tr>
    </w:tbl>
    <w:p w:rsidR="007935C9" w:rsidRDefault="007935C9" w:rsidP="00BC626E">
      <w:pPr>
        <w:pStyle w:val="Default"/>
        <w:rPr>
          <w:rFonts w:ascii="Times New Roman" w:eastAsia="Times New Roman" w:hAnsi="Times New Roman" w:cs="Times New Roman"/>
          <w:b/>
          <w:i/>
          <w:sz w:val="28"/>
          <w:szCs w:val="28"/>
          <w:lang w:eastAsia="it-IT"/>
        </w:rPr>
      </w:pPr>
    </w:p>
    <w:p w:rsidR="007935C9" w:rsidRDefault="007935C9" w:rsidP="00BC626E">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center"/>
      </w:pPr>
      <w:r>
        <w:rPr>
          <w:rFonts w:ascii="Times New Roman" w:eastAsia="Times New Roman" w:hAnsi="Times New Roman" w:cs="Times New Roman"/>
          <w:b/>
          <w:i/>
          <w:sz w:val="28"/>
          <w:szCs w:val="28"/>
          <w:lang w:eastAsia="it-IT"/>
        </w:rPr>
        <w:t>A.3 – Misure formative ed informative</w:t>
      </w:r>
    </w:p>
    <w:p w:rsidR="005F773A" w:rsidRDefault="005F773A" w:rsidP="009B6274">
      <w:pPr>
        <w:pStyle w:val="Default"/>
      </w:pPr>
    </w:p>
    <w:p w:rsidR="00607FF7" w:rsidRDefault="005F773A" w:rsidP="003544BA">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A.3.1</w:t>
      </w:r>
      <w:r w:rsidRPr="005F773A">
        <w:rPr>
          <w:rFonts w:ascii="Times New Roman" w:eastAsia="Times New Roman" w:hAnsi="Times New Roman" w:cs="Times New Roman"/>
          <w:b/>
          <w:i/>
          <w:color w:val="000000"/>
          <w:sz w:val="28"/>
          <w:szCs w:val="28"/>
          <w:lang w:eastAsia="it-IT"/>
        </w:rPr>
        <w:t xml:space="preserve"> – </w:t>
      </w:r>
      <w:r w:rsidR="00BC626E" w:rsidRPr="00BC626E">
        <w:rPr>
          <w:rFonts w:ascii="Times New Roman" w:eastAsia="Times New Roman" w:hAnsi="Times New Roman" w:cs="Times New Roman"/>
          <w:b/>
          <w:i/>
          <w:color w:val="000000"/>
          <w:sz w:val="28"/>
          <w:szCs w:val="28"/>
          <w:lang w:eastAsia="it-IT"/>
        </w:rPr>
        <w:t>Qualità ed efficacia della formazione per il personale del fornitore - Riduzione degli impatti ambientali e dei rischi per la salute</w:t>
      </w:r>
    </w:p>
    <w:p w:rsidR="00BC626E" w:rsidRDefault="00BC626E" w:rsidP="003544BA">
      <w:pPr>
        <w:spacing w:after="0" w:line="240" w:lineRule="auto"/>
        <w:jc w:val="both"/>
        <w:rPr>
          <w:rFonts w:ascii="Times New Roman" w:eastAsia="Times New Roman" w:hAnsi="Times New Roman" w:cs="Times New Roman"/>
          <w:b/>
          <w:i/>
          <w:color w:val="000000"/>
          <w:sz w:val="28"/>
          <w:szCs w:val="28"/>
          <w:lang w:eastAsia="it-IT"/>
        </w:rPr>
      </w:pPr>
    </w:p>
    <w:p w:rsidR="00805609" w:rsidRPr="003502B1" w:rsidRDefault="003502B1" w:rsidP="003544BA">
      <w:pPr>
        <w:spacing w:after="0" w:line="240" w:lineRule="auto"/>
        <w:jc w:val="both"/>
        <w:rPr>
          <w:rFonts w:ascii="Times New Roman" w:eastAsia="Times New Roman" w:hAnsi="Times New Roman" w:cs="Times New Roman"/>
          <w:lang w:eastAsia="it-IT"/>
        </w:rPr>
      </w:pPr>
      <w:r w:rsidRPr="007935C9">
        <w:t>(</w:t>
      </w:r>
      <w:r w:rsidRPr="007935C9">
        <w:rPr>
          <w:rFonts w:ascii="Times New Roman" w:eastAsia="Times New Roman" w:hAnsi="Times New Roman" w:cs="Times New Roman"/>
          <w:lang w:eastAsia="it-IT"/>
        </w:rPr>
        <w:t>Descrivere le proposte relative alla formazione per il personale del fornitore sulle misure volte alla riduzione degli impatti ambientali e dei rischi per la salute con riferimento a: contenuti specifici della formazione, modalità d</w:t>
      </w:r>
      <w:r w:rsidR="003544BA" w:rsidRPr="007935C9">
        <w:rPr>
          <w:rFonts w:ascii="Times New Roman" w:eastAsia="Times New Roman" w:hAnsi="Times New Roman" w:cs="Times New Roman"/>
          <w:lang w:eastAsia="it-IT"/>
        </w:rPr>
        <w:t xml:space="preserve">i erogazione della formazione, </w:t>
      </w:r>
      <w:r w:rsidRPr="007935C9">
        <w:rPr>
          <w:rFonts w:ascii="Times New Roman" w:eastAsia="Times New Roman" w:hAnsi="Times New Roman" w:cs="Times New Roman"/>
          <w:lang w:eastAsia="it-IT"/>
        </w:rPr>
        <w:t xml:space="preserve">frequenza e cadenza della formazione e dei percorsi di aggiornamento, </w:t>
      </w:r>
      <w:proofErr w:type="spellStart"/>
      <w:r w:rsidRPr="007935C9">
        <w:rPr>
          <w:rFonts w:ascii="Times New Roman" w:eastAsia="Times New Roman" w:hAnsi="Times New Roman" w:cs="Times New Roman"/>
          <w:lang w:eastAsia="it-IT"/>
        </w:rPr>
        <w:t>targetizzazione</w:t>
      </w:r>
      <w:proofErr w:type="spellEnd"/>
      <w:r w:rsidRPr="007935C9">
        <w:rPr>
          <w:rFonts w:ascii="Times New Roman" w:eastAsia="Times New Roman" w:hAnsi="Times New Roman" w:cs="Times New Roman"/>
          <w:lang w:eastAsia="it-IT"/>
        </w:rPr>
        <w:t xml:space="preserve"> della formazione sulle esigenze/utenze specifiche dell'Amministrazione)</w:t>
      </w:r>
    </w:p>
    <w:p w:rsidR="00805609" w:rsidRDefault="00805609" w:rsidP="009B6274">
      <w:pPr>
        <w:pStyle w:val="Default"/>
      </w:pPr>
    </w:p>
    <w:p w:rsidR="00805609" w:rsidRDefault="005F773A" w:rsidP="005F773A">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Criterio B –</w:t>
      </w:r>
      <w:r w:rsidR="00853B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Servizi operativi e/o di governo</w:t>
      </w:r>
    </w:p>
    <w:p w:rsidR="009E39C1" w:rsidRDefault="009E39C1"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B.1 – Qualità del piano di lavoro</w:t>
      </w:r>
    </w:p>
    <w:p w:rsidR="005F773A" w:rsidRDefault="005F773A" w:rsidP="009B6274">
      <w:pPr>
        <w:pStyle w:val="Default"/>
      </w:pPr>
    </w:p>
    <w:p w:rsidR="00607FF7" w:rsidRDefault="005F773A" w:rsidP="00607FF7">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B.1.1</w:t>
      </w:r>
      <w:r w:rsidRPr="005F773A">
        <w:rPr>
          <w:rFonts w:ascii="Times New Roman" w:eastAsia="Times New Roman" w:hAnsi="Times New Roman" w:cs="Times New Roman"/>
          <w:b/>
          <w:i/>
          <w:color w:val="000000"/>
          <w:sz w:val="28"/>
          <w:szCs w:val="28"/>
          <w:lang w:eastAsia="it-IT"/>
        </w:rPr>
        <w:t xml:space="preserve"> – </w:t>
      </w:r>
      <w:r w:rsidR="00BC626E" w:rsidRPr="00BC626E">
        <w:rPr>
          <w:rFonts w:ascii="Times New Roman" w:eastAsia="Times New Roman" w:hAnsi="Times New Roman" w:cs="Times New Roman"/>
          <w:b/>
          <w:i/>
          <w:color w:val="000000"/>
          <w:sz w:val="28"/>
          <w:szCs w:val="28"/>
          <w:lang w:eastAsia="it-IT"/>
        </w:rPr>
        <w:t>Soluzioni adottate per ovviare alle assenze del personale</w:t>
      </w:r>
    </w:p>
    <w:p w:rsidR="00607FF7" w:rsidRDefault="00607FF7" w:rsidP="00607FF7">
      <w:pPr>
        <w:pStyle w:val="Default"/>
      </w:pPr>
    </w:p>
    <w:p w:rsidR="007935C9" w:rsidRPr="0080771A" w:rsidRDefault="007935C9" w:rsidP="007935C9">
      <w:pPr>
        <w:pStyle w:val="Default"/>
        <w:jc w:val="both"/>
        <w:rPr>
          <w:rFonts w:ascii="Times New Roman" w:eastAsia="Times New Roman" w:hAnsi="Times New Roman" w:cs="Times New Roman"/>
          <w:sz w:val="22"/>
          <w:szCs w:val="22"/>
          <w:lang w:eastAsia="it-IT"/>
        </w:rPr>
      </w:pPr>
      <w:r w:rsidRPr="001C07E3">
        <w:rPr>
          <w:rFonts w:ascii="Times New Roman" w:eastAsia="Times New Roman" w:hAnsi="Times New Roman" w:cs="Times New Roman"/>
          <w:sz w:val="22"/>
          <w:szCs w:val="22"/>
          <w:lang w:eastAsia="it-IT"/>
        </w:rPr>
        <w:t xml:space="preserve">(Descrivere le modalità </w:t>
      </w:r>
      <w:r>
        <w:rPr>
          <w:rFonts w:ascii="Times New Roman" w:eastAsia="Times New Roman" w:hAnsi="Times New Roman" w:cs="Times New Roman"/>
          <w:sz w:val="22"/>
          <w:szCs w:val="22"/>
          <w:lang w:eastAsia="it-IT"/>
        </w:rPr>
        <w:t xml:space="preserve">e </w:t>
      </w:r>
      <w:r w:rsidRPr="001C07E3">
        <w:rPr>
          <w:rFonts w:ascii="Times New Roman" w:eastAsia="Times New Roman" w:hAnsi="Times New Roman" w:cs="Times New Roman"/>
          <w:sz w:val="22"/>
          <w:szCs w:val="22"/>
          <w:lang w:eastAsia="it-IT"/>
        </w:rPr>
        <w:t xml:space="preserve">i tempi di sostituzione degli addetti assenti (es. in caso di ferie, malattie, </w:t>
      </w:r>
      <w:proofErr w:type="spellStart"/>
      <w:r w:rsidRPr="001C07E3">
        <w:rPr>
          <w:rFonts w:ascii="Times New Roman" w:eastAsia="Times New Roman" w:hAnsi="Times New Roman" w:cs="Times New Roman"/>
          <w:sz w:val="22"/>
          <w:szCs w:val="22"/>
          <w:lang w:eastAsia="it-IT"/>
        </w:rPr>
        <w:t>etc</w:t>
      </w:r>
      <w:proofErr w:type="spellEnd"/>
      <w:r w:rsidRPr="001C07E3">
        <w:rPr>
          <w:rFonts w:ascii="Times New Roman" w:eastAsia="Times New Roman" w:hAnsi="Times New Roman" w:cs="Times New Roman"/>
          <w:sz w:val="22"/>
          <w:szCs w:val="22"/>
          <w:lang w:eastAsia="it-IT"/>
        </w:rPr>
        <w:t>)</w:t>
      </w:r>
      <w:r>
        <w:rPr>
          <w:rFonts w:ascii="Times New Roman" w:eastAsia="Times New Roman" w:hAnsi="Times New Roman" w:cs="Times New Roman"/>
          <w:sz w:val="22"/>
          <w:szCs w:val="22"/>
          <w:lang w:eastAsia="it-IT"/>
        </w:rPr>
        <w:t>)</w:t>
      </w:r>
      <w:r w:rsidRPr="0080771A">
        <w:rPr>
          <w:rFonts w:ascii="Times New Roman" w:eastAsia="Times New Roman" w:hAnsi="Times New Roman" w:cs="Times New Roman"/>
          <w:sz w:val="22"/>
          <w:szCs w:val="22"/>
          <w:lang w:eastAsia="it-IT"/>
        </w:rPr>
        <w:t xml:space="preserve"> </w:t>
      </w:r>
    </w:p>
    <w:p w:rsidR="005F773A" w:rsidRDefault="005F773A" w:rsidP="005F773A">
      <w:pPr>
        <w:pStyle w:val="Paragrafoelenco"/>
        <w:spacing w:after="0" w:line="240" w:lineRule="auto"/>
        <w:rPr>
          <w:rFonts w:ascii="Times New Roman" w:hAnsi="Times New Roman" w:cs="Times New Roman"/>
          <w:sz w:val="20"/>
          <w:szCs w:val="20"/>
        </w:rPr>
      </w:pPr>
    </w:p>
    <w:p w:rsidR="00853B3A" w:rsidRDefault="005F773A" w:rsidP="00853B3A">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B.1.2</w:t>
      </w:r>
      <w:r w:rsidRPr="005F773A">
        <w:rPr>
          <w:rFonts w:ascii="Times New Roman" w:eastAsia="Times New Roman" w:hAnsi="Times New Roman" w:cs="Times New Roman"/>
          <w:b/>
          <w:i/>
          <w:sz w:val="28"/>
          <w:szCs w:val="28"/>
          <w:lang w:eastAsia="it-IT"/>
        </w:rPr>
        <w:t xml:space="preserve"> – </w:t>
      </w:r>
      <w:r w:rsidR="00BC626E" w:rsidRPr="00BC626E">
        <w:rPr>
          <w:rFonts w:ascii="Times New Roman" w:eastAsia="Times New Roman" w:hAnsi="Times New Roman" w:cs="Times New Roman"/>
          <w:b/>
          <w:i/>
          <w:sz w:val="28"/>
          <w:szCs w:val="28"/>
          <w:lang w:eastAsia="it-IT"/>
        </w:rPr>
        <w:t>Aumento del numero unità impiegate sull'appalto o</w:t>
      </w:r>
      <w:r w:rsidR="00BC626E">
        <w:rPr>
          <w:rFonts w:ascii="Times New Roman" w:eastAsia="Times New Roman" w:hAnsi="Times New Roman" w:cs="Times New Roman"/>
          <w:b/>
          <w:i/>
          <w:sz w:val="28"/>
          <w:szCs w:val="28"/>
          <w:lang w:eastAsia="it-IT"/>
        </w:rPr>
        <w:t>fferte a titolo gratuito per l'A</w:t>
      </w:r>
      <w:r w:rsidR="00BC626E" w:rsidRPr="00BC626E">
        <w:rPr>
          <w:rFonts w:ascii="Times New Roman" w:eastAsia="Times New Roman" w:hAnsi="Times New Roman" w:cs="Times New Roman"/>
          <w:b/>
          <w:i/>
          <w:sz w:val="28"/>
          <w:szCs w:val="28"/>
          <w:lang w:eastAsia="it-IT"/>
        </w:rPr>
        <w:t>mministrazione</w:t>
      </w:r>
    </w:p>
    <w:p w:rsidR="00607FF7" w:rsidRDefault="00607FF7" w:rsidP="00607FF7">
      <w:pPr>
        <w:pStyle w:val="Default"/>
      </w:pPr>
    </w:p>
    <w:p w:rsidR="00607FF7" w:rsidRPr="0080771A" w:rsidRDefault="007935C9" w:rsidP="00607FF7">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Numero di unità aggiuntive: _______ livello: _________________</w:t>
      </w:r>
    </w:p>
    <w:p w:rsidR="00607FF7" w:rsidRDefault="00607FF7" w:rsidP="00607FF7">
      <w:pPr>
        <w:pStyle w:val="Default"/>
        <w:jc w:val="both"/>
        <w:rPr>
          <w:rFonts w:ascii="Times New Roman" w:eastAsia="Times New Roman" w:hAnsi="Times New Roman" w:cs="Times New Roman"/>
          <w:b/>
          <w:i/>
          <w:sz w:val="28"/>
          <w:szCs w:val="28"/>
          <w:lang w:eastAsia="it-IT"/>
        </w:rPr>
      </w:pPr>
    </w:p>
    <w:p w:rsidR="00607FF7" w:rsidRDefault="00607FF7" w:rsidP="00607FF7">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B.1.3</w:t>
      </w:r>
      <w:r w:rsidRPr="005F773A">
        <w:rPr>
          <w:rFonts w:ascii="Times New Roman" w:eastAsia="Times New Roman" w:hAnsi="Times New Roman" w:cs="Times New Roman"/>
          <w:b/>
          <w:i/>
          <w:sz w:val="28"/>
          <w:szCs w:val="28"/>
          <w:lang w:eastAsia="it-IT"/>
        </w:rPr>
        <w:t xml:space="preserve"> – </w:t>
      </w:r>
      <w:r w:rsidR="00BC626E" w:rsidRPr="00BC626E">
        <w:rPr>
          <w:rFonts w:ascii="Times New Roman" w:eastAsia="Times New Roman" w:hAnsi="Times New Roman" w:cs="Times New Roman"/>
          <w:b/>
          <w:i/>
          <w:sz w:val="28"/>
          <w:szCs w:val="28"/>
          <w:lang w:eastAsia="it-IT"/>
        </w:rPr>
        <w:t>Aumento del numero di ore settimanali</w:t>
      </w:r>
      <w:r w:rsidR="00BC626E">
        <w:rPr>
          <w:rFonts w:ascii="Times New Roman" w:eastAsia="Times New Roman" w:hAnsi="Times New Roman" w:cs="Times New Roman"/>
          <w:b/>
          <w:i/>
          <w:sz w:val="28"/>
          <w:szCs w:val="28"/>
          <w:lang w:eastAsia="it-IT"/>
        </w:rPr>
        <w:t xml:space="preserve"> </w:t>
      </w:r>
      <w:r w:rsidR="00BC626E" w:rsidRPr="00BC626E">
        <w:rPr>
          <w:rFonts w:ascii="Times New Roman" w:eastAsia="Times New Roman" w:hAnsi="Times New Roman" w:cs="Times New Roman"/>
          <w:b/>
          <w:i/>
          <w:sz w:val="28"/>
          <w:szCs w:val="28"/>
          <w:lang w:eastAsia="it-IT"/>
        </w:rPr>
        <w:t>impiegate sull'appalto o</w:t>
      </w:r>
      <w:r w:rsidR="00BC626E">
        <w:rPr>
          <w:rFonts w:ascii="Times New Roman" w:eastAsia="Times New Roman" w:hAnsi="Times New Roman" w:cs="Times New Roman"/>
          <w:b/>
          <w:i/>
          <w:sz w:val="28"/>
          <w:szCs w:val="28"/>
          <w:lang w:eastAsia="it-IT"/>
        </w:rPr>
        <w:t>fferte a titolo gratuito per l'A</w:t>
      </w:r>
      <w:r w:rsidR="00BC626E" w:rsidRPr="00BC626E">
        <w:rPr>
          <w:rFonts w:ascii="Times New Roman" w:eastAsia="Times New Roman" w:hAnsi="Times New Roman" w:cs="Times New Roman"/>
          <w:b/>
          <w:i/>
          <w:sz w:val="28"/>
          <w:szCs w:val="28"/>
          <w:lang w:eastAsia="it-IT"/>
        </w:rPr>
        <w:t>mministrazione</w:t>
      </w:r>
    </w:p>
    <w:p w:rsidR="00BC626E" w:rsidRDefault="00BC626E" w:rsidP="00607FF7">
      <w:pPr>
        <w:pStyle w:val="Default"/>
        <w:jc w:val="both"/>
        <w:rPr>
          <w:rFonts w:ascii="Times New Roman" w:eastAsia="Times New Roman" w:hAnsi="Times New Roman" w:cs="Times New Roman"/>
          <w:b/>
          <w:i/>
          <w:sz w:val="28"/>
          <w:szCs w:val="28"/>
          <w:lang w:eastAsia="it-IT"/>
        </w:rPr>
      </w:pPr>
    </w:p>
    <w:p w:rsidR="00853B3A" w:rsidRDefault="007935C9" w:rsidP="00853B3A">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Ore settimanali aggiuntive: _________________ ore complessive aggiuntive offerte: _____________________</w:t>
      </w:r>
    </w:p>
    <w:p w:rsidR="007935C9" w:rsidRDefault="007935C9" w:rsidP="00853B3A">
      <w:pPr>
        <w:pStyle w:val="Default"/>
        <w:rPr>
          <w:rFonts w:ascii="Times New Roman" w:eastAsia="Times New Roman" w:hAnsi="Times New Roman" w:cs="Times New Roman"/>
          <w:sz w:val="22"/>
          <w:szCs w:val="22"/>
          <w:lang w:eastAsia="it-IT"/>
        </w:rPr>
      </w:pPr>
    </w:p>
    <w:p w:rsidR="007935C9" w:rsidRPr="007935C9" w:rsidRDefault="007935C9" w:rsidP="00853B3A">
      <w:pPr>
        <w:pStyle w:val="Default"/>
        <w:rPr>
          <w:rFonts w:ascii="Times New Roman" w:eastAsia="Times New Roman" w:hAnsi="Times New Roman" w:cs="Times New Roman"/>
          <w:sz w:val="22"/>
          <w:szCs w:val="22"/>
          <w:lang w:eastAsia="it-IT"/>
        </w:rPr>
      </w:pPr>
    </w:p>
    <w:p w:rsidR="007935C9" w:rsidRDefault="007935C9" w:rsidP="006127C3">
      <w:pPr>
        <w:pStyle w:val="Default"/>
        <w:jc w:val="both"/>
        <w:rPr>
          <w:rFonts w:ascii="Times New Roman" w:eastAsia="Times New Roman" w:hAnsi="Times New Roman" w:cs="Times New Roman"/>
          <w:b/>
          <w:i/>
          <w:sz w:val="28"/>
          <w:szCs w:val="28"/>
          <w:lang w:eastAsia="it-IT"/>
        </w:rPr>
      </w:pPr>
    </w:p>
    <w:p w:rsidR="007935C9" w:rsidRDefault="007935C9" w:rsidP="006127C3">
      <w:pPr>
        <w:pStyle w:val="Default"/>
        <w:jc w:val="both"/>
        <w:rPr>
          <w:rFonts w:ascii="Times New Roman" w:eastAsia="Times New Roman" w:hAnsi="Times New Roman" w:cs="Times New Roman"/>
          <w:b/>
          <w:i/>
          <w:sz w:val="28"/>
          <w:szCs w:val="28"/>
          <w:lang w:eastAsia="it-IT"/>
        </w:rPr>
      </w:pPr>
    </w:p>
    <w:tbl>
      <w:tblPr>
        <w:tblW w:w="10552" w:type="dxa"/>
        <w:jc w:val="center"/>
        <w:tblCellMar>
          <w:left w:w="70" w:type="dxa"/>
          <w:right w:w="70" w:type="dxa"/>
        </w:tblCellMar>
        <w:tblLook w:val="04A0" w:firstRow="1" w:lastRow="0" w:firstColumn="1" w:lastColumn="0" w:noHBand="0" w:noVBand="1"/>
      </w:tblPr>
      <w:tblGrid>
        <w:gridCol w:w="2425"/>
        <w:gridCol w:w="709"/>
        <w:gridCol w:w="788"/>
        <w:gridCol w:w="1057"/>
        <w:gridCol w:w="1323"/>
        <w:gridCol w:w="752"/>
        <w:gridCol w:w="1110"/>
        <w:gridCol w:w="1135"/>
        <w:gridCol w:w="1253"/>
      </w:tblGrid>
      <w:tr w:rsidR="007935C9" w:rsidRPr="008567C5" w:rsidTr="00EA5529">
        <w:trPr>
          <w:trHeight w:val="630"/>
          <w:jc w:val="center"/>
        </w:trPr>
        <w:tc>
          <w:tcPr>
            <w:tcW w:w="2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7935C9" w:rsidRPr="008567C5" w:rsidRDefault="007935C9" w:rsidP="002552EF">
            <w:pPr>
              <w:spacing w:after="0" w:line="240" w:lineRule="auto"/>
              <w:rPr>
                <w:rFonts w:ascii="Calibri" w:eastAsia="Times New Roman" w:hAnsi="Calibri" w:cs="Calibri"/>
                <w:color w:val="000000"/>
                <w:lang w:eastAsia="it-IT"/>
              </w:rPr>
            </w:pPr>
            <w:r w:rsidRPr="008567C5">
              <w:rPr>
                <w:rFonts w:ascii="Calibri" w:eastAsia="Times New Roman" w:hAnsi="Calibri" w:cs="Calibri"/>
                <w:color w:val="000000"/>
                <w:lang w:eastAsia="it-IT"/>
              </w:rPr>
              <w:t> </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N Unità</w:t>
            </w:r>
          </w:p>
        </w:tc>
        <w:tc>
          <w:tcPr>
            <w:tcW w:w="78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Livello</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Mansione</w:t>
            </w:r>
          </w:p>
        </w:tc>
        <w:tc>
          <w:tcPr>
            <w:tcW w:w="132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gg settimana</w:t>
            </w:r>
          </w:p>
        </w:tc>
        <w:tc>
          <w:tcPr>
            <w:tcW w:w="75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Ore giorno</w:t>
            </w:r>
          </w:p>
        </w:tc>
        <w:tc>
          <w:tcPr>
            <w:tcW w:w="111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Ore settimana</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N. settimane</w:t>
            </w:r>
          </w:p>
        </w:tc>
        <w:tc>
          <w:tcPr>
            <w:tcW w:w="125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7935C9" w:rsidRPr="00D5463B" w:rsidRDefault="007935C9" w:rsidP="002552EF">
            <w:pPr>
              <w:spacing w:after="0" w:line="240" w:lineRule="auto"/>
              <w:jc w:val="center"/>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Ore complessive</w:t>
            </w:r>
          </w:p>
        </w:tc>
      </w:tr>
      <w:tr w:rsidR="007935C9" w:rsidRPr="008567C5" w:rsidTr="007935C9">
        <w:trPr>
          <w:trHeight w:val="300"/>
          <w:jc w:val="center"/>
        </w:trPr>
        <w:tc>
          <w:tcPr>
            <w:tcW w:w="2425" w:type="dxa"/>
            <w:tcBorders>
              <w:top w:val="nil"/>
              <w:left w:val="single" w:sz="4" w:space="0" w:color="auto"/>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rPr>
                <w:rFonts w:ascii="Calibri" w:eastAsia="Times New Roman" w:hAnsi="Calibri" w:cs="Calibri"/>
                <w:b/>
                <w:color w:val="000000"/>
                <w:sz w:val="20"/>
                <w:szCs w:val="20"/>
                <w:lang w:eastAsia="it-IT"/>
              </w:rPr>
            </w:pPr>
            <w:r w:rsidRPr="001B6BBC">
              <w:rPr>
                <w:rFonts w:ascii="Calibri" w:eastAsia="Times New Roman" w:hAnsi="Calibri" w:cs="Calibri"/>
                <w:b/>
                <w:color w:val="000000"/>
                <w:sz w:val="20"/>
                <w:szCs w:val="20"/>
                <w:lang w:eastAsia="it-IT"/>
              </w:rPr>
              <w:t>Unità ed ore minime previste da capitolato</w:t>
            </w:r>
          </w:p>
        </w:tc>
        <w:tc>
          <w:tcPr>
            <w:tcW w:w="709"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sidRPr="001B6BBC">
              <w:rPr>
                <w:rFonts w:ascii="Times New Roman" w:eastAsia="Times New Roman" w:hAnsi="Times New Roman" w:cs="Times New Roman"/>
                <w:b/>
                <w:color w:val="000000"/>
                <w:sz w:val="20"/>
                <w:szCs w:val="20"/>
                <w:lang w:eastAsia="it-IT"/>
              </w:rPr>
              <w:t>3</w:t>
            </w:r>
          </w:p>
        </w:tc>
        <w:tc>
          <w:tcPr>
            <w:tcW w:w="788"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Pr>
                <w:rFonts w:ascii="Times New Roman" w:eastAsia="Times New Roman" w:hAnsi="Times New Roman" w:cs="Times New Roman"/>
                <w:b/>
                <w:color w:val="000000"/>
                <w:sz w:val="20"/>
                <w:szCs w:val="20"/>
                <w:lang w:eastAsia="it-IT"/>
              </w:rPr>
              <w:t xml:space="preserve">2 </w:t>
            </w:r>
          </w:p>
        </w:tc>
        <w:tc>
          <w:tcPr>
            <w:tcW w:w="1057"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sidRPr="001B6BBC">
              <w:rPr>
                <w:rFonts w:ascii="Times New Roman" w:eastAsia="Times New Roman" w:hAnsi="Times New Roman" w:cs="Times New Roman"/>
                <w:b/>
                <w:color w:val="000000"/>
                <w:sz w:val="20"/>
                <w:szCs w:val="20"/>
                <w:lang w:eastAsia="it-IT"/>
              </w:rPr>
              <w:t>Facchino</w:t>
            </w:r>
          </w:p>
        </w:tc>
        <w:tc>
          <w:tcPr>
            <w:tcW w:w="1323"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sidRPr="001B6BBC">
              <w:rPr>
                <w:rFonts w:ascii="Times New Roman" w:eastAsia="Times New Roman" w:hAnsi="Times New Roman" w:cs="Times New Roman"/>
                <w:b/>
                <w:color w:val="000000"/>
                <w:sz w:val="20"/>
                <w:szCs w:val="20"/>
                <w:lang w:eastAsia="it-IT"/>
              </w:rPr>
              <w:t>5</w:t>
            </w:r>
          </w:p>
        </w:tc>
        <w:tc>
          <w:tcPr>
            <w:tcW w:w="752"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sidRPr="001B6BBC">
              <w:rPr>
                <w:rFonts w:ascii="Times New Roman" w:eastAsia="Times New Roman" w:hAnsi="Times New Roman" w:cs="Times New Roman"/>
                <w:b/>
                <w:color w:val="000000"/>
                <w:sz w:val="20"/>
                <w:szCs w:val="20"/>
                <w:lang w:eastAsia="it-IT"/>
              </w:rPr>
              <w:t>8</w:t>
            </w:r>
          </w:p>
        </w:tc>
        <w:tc>
          <w:tcPr>
            <w:tcW w:w="1110" w:type="dxa"/>
            <w:tcBorders>
              <w:top w:val="nil"/>
              <w:left w:val="nil"/>
              <w:bottom w:val="single" w:sz="4" w:space="0" w:color="auto"/>
              <w:right w:val="single" w:sz="4" w:space="0" w:color="auto"/>
            </w:tcBorders>
            <w:shd w:val="clear" w:color="auto" w:fill="B8CCE4" w:themeFill="accent1" w:themeFillTint="66"/>
            <w:noWrap/>
            <w:vAlign w:val="bottom"/>
            <w:hideMark/>
          </w:tcPr>
          <w:p w:rsidR="007935C9" w:rsidRPr="001B6BBC" w:rsidRDefault="007935C9" w:rsidP="002552EF">
            <w:pPr>
              <w:spacing w:after="0" w:line="240" w:lineRule="auto"/>
              <w:jc w:val="center"/>
              <w:rPr>
                <w:rFonts w:ascii="Times New Roman" w:eastAsia="Times New Roman" w:hAnsi="Times New Roman" w:cs="Times New Roman"/>
                <w:b/>
                <w:color w:val="000000"/>
                <w:sz w:val="20"/>
                <w:szCs w:val="20"/>
                <w:lang w:eastAsia="it-IT"/>
              </w:rPr>
            </w:pPr>
            <w:r w:rsidRPr="001B6BBC">
              <w:rPr>
                <w:rFonts w:ascii="Times New Roman" w:eastAsia="Times New Roman" w:hAnsi="Times New Roman" w:cs="Times New Roman"/>
                <w:b/>
                <w:color w:val="000000"/>
                <w:sz w:val="20"/>
                <w:szCs w:val="20"/>
                <w:lang w:eastAsia="it-IT"/>
              </w:rPr>
              <w:t>40</w:t>
            </w:r>
          </w:p>
        </w:tc>
        <w:tc>
          <w:tcPr>
            <w:tcW w:w="1135" w:type="dxa"/>
            <w:tcBorders>
              <w:top w:val="nil"/>
              <w:left w:val="nil"/>
              <w:bottom w:val="single" w:sz="4" w:space="0" w:color="auto"/>
              <w:right w:val="single" w:sz="4" w:space="0" w:color="auto"/>
            </w:tcBorders>
            <w:shd w:val="clear" w:color="auto" w:fill="B8CCE4" w:themeFill="accent1" w:themeFillTint="66"/>
            <w:noWrap/>
            <w:vAlign w:val="bottom"/>
          </w:tcPr>
          <w:p w:rsidR="007935C9" w:rsidRPr="001B6BBC" w:rsidRDefault="0005694F" w:rsidP="002552EF">
            <w:pPr>
              <w:spacing w:after="0" w:line="240" w:lineRule="auto"/>
              <w:jc w:val="center"/>
              <w:rPr>
                <w:rFonts w:ascii="Times New Roman" w:eastAsia="Times New Roman" w:hAnsi="Times New Roman" w:cs="Times New Roman"/>
                <w:b/>
                <w:color w:val="000000"/>
                <w:sz w:val="20"/>
                <w:szCs w:val="20"/>
                <w:lang w:eastAsia="it-IT"/>
              </w:rPr>
            </w:pPr>
            <w:r>
              <w:rPr>
                <w:rFonts w:ascii="Times New Roman" w:eastAsia="Times New Roman" w:hAnsi="Times New Roman" w:cs="Times New Roman"/>
                <w:b/>
                <w:color w:val="000000"/>
                <w:sz w:val="20"/>
                <w:szCs w:val="20"/>
                <w:lang w:eastAsia="it-IT"/>
              </w:rPr>
              <w:t>104</w:t>
            </w:r>
          </w:p>
        </w:tc>
        <w:tc>
          <w:tcPr>
            <w:tcW w:w="1253" w:type="dxa"/>
            <w:tcBorders>
              <w:top w:val="nil"/>
              <w:left w:val="nil"/>
              <w:bottom w:val="single" w:sz="4" w:space="0" w:color="auto"/>
              <w:right w:val="single" w:sz="4" w:space="0" w:color="auto"/>
            </w:tcBorders>
            <w:shd w:val="clear" w:color="auto" w:fill="B8CCE4" w:themeFill="accent1" w:themeFillTint="66"/>
            <w:vAlign w:val="bottom"/>
          </w:tcPr>
          <w:p w:rsidR="007935C9" w:rsidRPr="001B6BBC" w:rsidRDefault="0005694F" w:rsidP="002552EF">
            <w:pPr>
              <w:spacing w:after="0" w:line="240" w:lineRule="auto"/>
              <w:jc w:val="center"/>
              <w:rPr>
                <w:rFonts w:ascii="Times New Roman" w:eastAsia="Times New Roman" w:hAnsi="Times New Roman" w:cs="Times New Roman"/>
                <w:b/>
                <w:color w:val="000000"/>
                <w:sz w:val="20"/>
                <w:szCs w:val="20"/>
                <w:lang w:eastAsia="it-IT"/>
              </w:rPr>
            </w:pPr>
            <w:r>
              <w:rPr>
                <w:rFonts w:ascii="Times New Roman" w:eastAsia="Times New Roman" w:hAnsi="Times New Roman" w:cs="Times New Roman"/>
                <w:b/>
                <w:color w:val="000000"/>
                <w:sz w:val="20"/>
                <w:szCs w:val="20"/>
                <w:lang w:eastAsia="it-IT"/>
              </w:rPr>
              <w:t>12.480,00</w:t>
            </w: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35C9" w:rsidRPr="008567C5" w:rsidRDefault="007935C9" w:rsidP="002552EF">
            <w:pPr>
              <w:spacing w:after="0" w:line="240" w:lineRule="auto"/>
              <w:rPr>
                <w:rFonts w:ascii="Calibri" w:eastAsia="Times New Roman" w:hAnsi="Calibri" w:cs="Calibri"/>
                <w:color w:val="000000"/>
                <w:lang w:eastAsia="it-IT"/>
              </w:rPr>
            </w:pPr>
            <w:r w:rsidRPr="008567C5">
              <w:rPr>
                <w:rFonts w:ascii="Calibri" w:eastAsia="Times New Roman" w:hAnsi="Calibri" w:cs="Calibri"/>
                <w:color w:val="000000"/>
                <w:lang w:eastAsia="it-IT"/>
              </w:rPr>
              <w:t> </w:t>
            </w:r>
            <w:r>
              <w:rPr>
                <w:rFonts w:ascii="Calibri" w:eastAsia="Times New Roman" w:hAnsi="Calibri" w:cs="Calibri"/>
                <w:color w:val="000000"/>
                <w:lang w:eastAsia="it-IT"/>
              </w:rPr>
              <w:t>Unità ed ore aggiuntive</w:t>
            </w:r>
          </w:p>
        </w:tc>
        <w:tc>
          <w:tcPr>
            <w:tcW w:w="709"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88"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057"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32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52"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10"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35"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25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35C9" w:rsidRPr="008567C5" w:rsidRDefault="007935C9" w:rsidP="002552EF">
            <w:pPr>
              <w:spacing w:after="0" w:line="240" w:lineRule="auto"/>
              <w:rPr>
                <w:rFonts w:ascii="Calibri" w:eastAsia="Times New Roman" w:hAnsi="Calibri" w:cs="Calibri"/>
                <w:color w:val="000000"/>
                <w:lang w:eastAsia="it-IT"/>
              </w:rPr>
            </w:pPr>
            <w:r w:rsidRPr="008567C5">
              <w:rPr>
                <w:rFonts w:ascii="Calibri" w:eastAsia="Times New Roman" w:hAnsi="Calibri" w:cs="Calibri"/>
                <w:color w:val="000000"/>
                <w:lang w:eastAsia="it-IT"/>
              </w:rPr>
              <w:t> </w:t>
            </w:r>
            <w:r>
              <w:rPr>
                <w:rFonts w:ascii="Calibri" w:eastAsia="Times New Roman" w:hAnsi="Calibri" w:cs="Calibri"/>
                <w:color w:val="000000"/>
                <w:lang w:eastAsia="it-IT"/>
              </w:rPr>
              <w:t>Unità ed ore aggiuntive</w:t>
            </w:r>
          </w:p>
        </w:tc>
        <w:tc>
          <w:tcPr>
            <w:tcW w:w="709"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88"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057"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32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52"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10"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35"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25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35C9" w:rsidRPr="008567C5" w:rsidRDefault="007935C9" w:rsidP="002552EF">
            <w:pPr>
              <w:spacing w:after="0" w:line="240" w:lineRule="auto"/>
              <w:rPr>
                <w:rFonts w:ascii="Calibri" w:eastAsia="Times New Roman" w:hAnsi="Calibri" w:cs="Calibri"/>
                <w:color w:val="000000"/>
                <w:lang w:eastAsia="it-IT"/>
              </w:rPr>
            </w:pPr>
            <w:r w:rsidRPr="008567C5">
              <w:rPr>
                <w:rFonts w:ascii="Calibri" w:eastAsia="Times New Roman" w:hAnsi="Calibri" w:cs="Calibri"/>
                <w:color w:val="000000"/>
                <w:lang w:eastAsia="it-IT"/>
              </w:rPr>
              <w:t> </w:t>
            </w:r>
            <w:r>
              <w:rPr>
                <w:rFonts w:ascii="Calibri" w:eastAsia="Times New Roman" w:hAnsi="Calibri" w:cs="Calibri"/>
                <w:color w:val="000000"/>
                <w:lang w:eastAsia="it-IT"/>
              </w:rPr>
              <w:t>Unità ed ore aggiuntive</w:t>
            </w:r>
          </w:p>
        </w:tc>
        <w:tc>
          <w:tcPr>
            <w:tcW w:w="709"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88"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057"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32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52"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10"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35"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253" w:type="dxa"/>
            <w:tcBorders>
              <w:top w:val="nil"/>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tcPr>
          <w:p w:rsidR="007935C9" w:rsidRPr="008567C5" w:rsidRDefault="007935C9" w:rsidP="002552EF">
            <w:pPr>
              <w:spacing w:after="0" w:line="240" w:lineRule="auto"/>
              <w:rPr>
                <w:rFonts w:ascii="Calibri" w:eastAsia="Times New Roman" w:hAnsi="Calibri" w:cs="Calibri"/>
                <w:color w:val="000000"/>
                <w:lang w:eastAsia="it-IT"/>
              </w:rPr>
            </w:pPr>
            <w:r w:rsidRPr="008567C5">
              <w:rPr>
                <w:rFonts w:ascii="Calibri" w:eastAsia="Times New Roman" w:hAnsi="Calibri" w:cs="Calibri"/>
                <w:color w:val="000000"/>
                <w:lang w:eastAsia="it-IT"/>
              </w:rPr>
              <w:t> </w:t>
            </w:r>
            <w:r>
              <w:rPr>
                <w:rFonts w:ascii="Calibri" w:eastAsia="Times New Roman" w:hAnsi="Calibri" w:cs="Calibri"/>
                <w:color w:val="000000"/>
                <w:lang w:eastAsia="it-IT"/>
              </w:rPr>
              <w:t>Unità ed ore aggiuntive</w:t>
            </w:r>
          </w:p>
        </w:tc>
        <w:tc>
          <w:tcPr>
            <w:tcW w:w="709"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788"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1057"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1323"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752"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1110"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1135"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c>
          <w:tcPr>
            <w:tcW w:w="1253" w:type="dxa"/>
            <w:tcBorders>
              <w:top w:val="nil"/>
              <w:left w:val="nil"/>
              <w:bottom w:val="single" w:sz="4" w:space="0" w:color="auto"/>
              <w:right w:val="single" w:sz="4" w:space="0" w:color="auto"/>
            </w:tcBorders>
            <w:shd w:val="clear" w:color="auto" w:fill="FFFFFF" w:themeFill="background1"/>
            <w:noWrap/>
            <w:vAlign w:val="bottom"/>
          </w:tcPr>
          <w:p w:rsidR="007935C9" w:rsidRPr="00D5463B" w:rsidRDefault="007935C9" w:rsidP="002552EF">
            <w:pPr>
              <w:spacing w:after="0" w:line="240" w:lineRule="auto"/>
              <w:rPr>
                <w:rFonts w:ascii="Times New Roman" w:eastAsia="Times New Roman" w:hAnsi="Times New Roman" w:cs="Times New Roman"/>
                <w:color w:val="000000"/>
                <w:lang w:eastAsia="it-IT"/>
              </w:rPr>
            </w:pP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xml:space="preserve"> Totale  unità ed ore aggiuntive  </w:t>
            </w:r>
            <w:r w:rsidRPr="00D5463B">
              <w:rPr>
                <w:rStyle w:val="Rimandonotaapidipagina"/>
                <w:rFonts w:ascii="Times New Roman" w:eastAsia="Times New Roman" w:hAnsi="Times New Roman" w:cs="Times New Roman"/>
                <w:b/>
                <w:color w:val="000000"/>
                <w:lang w:eastAsia="it-IT"/>
              </w:rPr>
              <w:footnoteReference w:id="1"/>
            </w:r>
          </w:p>
        </w:tc>
        <w:tc>
          <w:tcPr>
            <w:tcW w:w="709" w:type="dxa"/>
            <w:tcBorders>
              <w:top w:val="nil"/>
              <w:left w:val="nil"/>
              <w:bottom w:val="nil"/>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788" w:type="dxa"/>
            <w:tcBorders>
              <w:top w:val="nil"/>
              <w:left w:val="nil"/>
              <w:bottom w:val="nil"/>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1057" w:type="dxa"/>
            <w:tcBorders>
              <w:top w:val="nil"/>
              <w:left w:val="nil"/>
              <w:bottom w:val="nil"/>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1323" w:type="dxa"/>
            <w:tcBorders>
              <w:top w:val="nil"/>
              <w:left w:val="nil"/>
              <w:bottom w:val="nil"/>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752" w:type="dxa"/>
            <w:tcBorders>
              <w:top w:val="nil"/>
              <w:left w:val="nil"/>
              <w:bottom w:val="nil"/>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1110" w:type="dxa"/>
            <w:tcBorders>
              <w:top w:val="nil"/>
              <w:left w:val="nil"/>
              <w:bottom w:val="nil"/>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1135" w:type="dxa"/>
            <w:tcBorders>
              <w:top w:val="nil"/>
              <w:left w:val="nil"/>
              <w:bottom w:val="nil"/>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c>
          <w:tcPr>
            <w:tcW w:w="1253" w:type="dxa"/>
            <w:tcBorders>
              <w:top w:val="nil"/>
              <w:left w:val="nil"/>
              <w:bottom w:val="nil"/>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w:t>
            </w:r>
          </w:p>
        </w:tc>
      </w:tr>
      <w:tr w:rsidR="007935C9" w:rsidRPr="008567C5" w:rsidTr="002552EF">
        <w:trPr>
          <w:trHeight w:val="300"/>
          <w:jc w:val="center"/>
        </w:trPr>
        <w:tc>
          <w:tcPr>
            <w:tcW w:w="242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b/>
                <w:color w:val="000000"/>
                <w:lang w:eastAsia="it-IT"/>
              </w:rPr>
            </w:pPr>
            <w:r w:rsidRPr="00D5463B">
              <w:rPr>
                <w:rFonts w:ascii="Times New Roman" w:eastAsia="Times New Roman" w:hAnsi="Times New Roman" w:cs="Times New Roman"/>
                <w:b/>
                <w:color w:val="000000"/>
                <w:lang w:eastAsia="it-IT"/>
              </w:rPr>
              <w:t xml:space="preserve">Totale unità ed ore impiegate sull’appalto </w:t>
            </w:r>
            <w:r w:rsidRPr="00D5463B">
              <w:rPr>
                <w:rStyle w:val="Rimandonotaapidipagina"/>
                <w:rFonts w:ascii="Times New Roman" w:eastAsia="Times New Roman" w:hAnsi="Times New Roman" w:cs="Times New Roman"/>
                <w:b/>
                <w:color w:val="000000"/>
                <w:lang w:eastAsia="it-IT"/>
              </w:rPr>
              <w:footnoteReference w:id="2"/>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bookmarkStart w:id="0" w:name="_GoBack"/>
            <w:bookmarkEnd w:id="0"/>
          </w:p>
        </w:tc>
        <w:tc>
          <w:tcPr>
            <w:tcW w:w="78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05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32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75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1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c>
          <w:tcPr>
            <w:tcW w:w="125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35C9" w:rsidRPr="00D5463B" w:rsidRDefault="007935C9" w:rsidP="002552EF">
            <w:pPr>
              <w:spacing w:after="0" w:line="240" w:lineRule="auto"/>
              <w:rPr>
                <w:rFonts w:ascii="Times New Roman" w:eastAsia="Times New Roman" w:hAnsi="Times New Roman" w:cs="Times New Roman"/>
                <w:color w:val="000000"/>
                <w:lang w:eastAsia="it-IT"/>
              </w:rPr>
            </w:pPr>
            <w:r w:rsidRPr="00D5463B">
              <w:rPr>
                <w:rFonts w:ascii="Times New Roman" w:eastAsia="Times New Roman" w:hAnsi="Times New Roman" w:cs="Times New Roman"/>
                <w:color w:val="000000"/>
                <w:lang w:eastAsia="it-IT"/>
              </w:rPr>
              <w:t> </w:t>
            </w:r>
          </w:p>
        </w:tc>
      </w:tr>
    </w:tbl>
    <w:p w:rsidR="007935C9" w:rsidRPr="00D5463B" w:rsidRDefault="007935C9" w:rsidP="007935C9">
      <w:pPr>
        <w:spacing w:after="0" w:line="240" w:lineRule="auto"/>
        <w:rPr>
          <w:rFonts w:ascii="Times New Roman" w:hAnsi="Times New Roman" w:cs="Times New Roman"/>
          <w:sz w:val="20"/>
          <w:szCs w:val="20"/>
        </w:rPr>
      </w:pPr>
    </w:p>
    <w:p w:rsidR="007935C9" w:rsidRDefault="007935C9" w:rsidP="006127C3">
      <w:pPr>
        <w:pStyle w:val="Default"/>
        <w:jc w:val="both"/>
        <w:rPr>
          <w:rFonts w:ascii="Times New Roman" w:eastAsia="Times New Roman" w:hAnsi="Times New Roman" w:cs="Times New Roman"/>
          <w:b/>
          <w:i/>
          <w:sz w:val="28"/>
          <w:szCs w:val="28"/>
          <w:lang w:eastAsia="it-IT"/>
        </w:rPr>
      </w:pPr>
    </w:p>
    <w:p w:rsidR="00BC626E" w:rsidRDefault="00BC626E" w:rsidP="006127C3">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B.1.4</w:t>
      </w:r>
      <w:r w:rsidRPr="005F773A">
        <w:rPr>
          <w:rFonts w:ascii="Times New Roman" w:eastAsia="Times New Roman" w:hAnsi="Times New Roman" w:cs="Times New Roman"/>
          <w:b/>
          <w:i/>
          <w:sz w:val="28"/>
          <w:szCs w:val="28"/>
          <w:lang w:eastAsia="it-IT"/>
        </w:rPr>
        <w:t xml:space="preserve"> – </w:t>
      </w:r>
      <w:r w:rsidR="006127C3" w:rsidRPr="006127C3">
        <w:rPr>
          <w:rFonts w:ascii="Times New Roman" w:eastAsia="Times New Roman" w:hAnsi="Times New Roman" w:cs="Times New Roman"/>
          <w:b/>
          <w:i/>
          <w:sz w:val="28"/>
          <w:szCs w:val="28"/>
          <w:lang w:eastAsia="it-IT"/>
        </w:rPr>
        <w:t>Disponibilità a cumulare le ore non espletate - per volontà dell'Amministrazione - relative all'attività di presidio ordinario, derivanti dalla mancata sostituzione del personale assente (</w:t>
      </w:r>
      <w:proofErr w:type="spellStart"/>
      <w:r w:rsidR="006127C3" w:rsidRPr="006127C3">
        <w:rPr>
          <w:rFonts w:ascii="Times New Roman" w:eastAsia="Times New Roman" w:hAnsi="Times New Roman" w:cs="Times New Roman"/>
          <w:b/>
          <w:i/>
          <w:sz w:val="28"/>
          <w:szCs w:val="28"/>
          <w:lang w:eastAsia="it-IT"/>
        </w:rPr>
        <w:t>rif.</w:t>
      </w:r>
      <w:proofErr w:type="spellEnd"/>
      <w:r w:rsidR="006127C3" w:rsidRPr="006127C3">
        <w:rPr>
          <w:rFonts w:ascii="Times New Roman" w:eastAsia="Times New Roman" w:hAnsi="Times New Roman" w:cs="Times New Roman"/>
          <w:b/>
          <w:i/>
          <w:sz w:val="28"/>
          <w:szCs w:val="28"/>
          <w:lang w:eastAsia="it-IT"/>
        </w:rPr>
        <w:t xml:space="preserve"> par. 6.1.3) per l'esecuzione di servizi ulteriori a quelli richiesti da capitolato</w:t>
      </w:r>
    </w:p>
    <w:p w:rsidR="007935C9" w:rsidRDefault="007935C9" w:rsidP="006127C3">
      <w:pPr>
        <w:pStyle w:val="Default"/>
        <w:jc w:val="both"/>
        <w:rPr>
          <w:rFonts w:ascii="Times New Roman" w:eastAsia="Times New Roman" w:hAnsi="Times New Roman" w:cs="Times New Roman"/>
          <w:b/>
          <w:i/>
          <w:sz w:val="28"/>
          <w:szCs w:val="28"/>
          <w:lang w:eastAsia="it-IT"/>
        </w:rPr>
      </w:pPr>
    </w:p>
    <w:p w:rsidR="0010575E" w:rsidRDefault="0010575E" w:rsidP="0010575E">
      <w:pPr>
        <w:pStyle w:val="Default"/>
      </w:pPr>
    </w:p>
    <w:p w:rsidR="0010575E" w:rsidRPr="005F773A" w:rsidRDefault="0010575E" w:rsidP="0010575E">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2336" behindDoc="1" locked="0" layoutInCell="1" allowOverlap="1" wp14:anchorId="6EC624A4" wp14:editId="427896D9">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1" name="Rettangolo 1"/>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AB7625" id="Rettangolo 1" o:spid="_x0000_s1026" style="position:absolute;margin-left:-2.05pt;margin-top:3.95pt;width:9.75pt;height:9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10575E" w:rsidRDefault="0010575E" w:rsidP="0010575E">
      <w:pPr>
        <w:pStyle w:val="Default"/>
      </w:pPr>
    </w:p>
    <w:p w:rsidR="0010575E" w:rsidRDefault="0010575E" w:rsidP="0010575E">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3360" behindDoc="1" locked="0" layoutInCell="1" allowOverlap="1" wp14:anchorId="273FD2A2" wp14:editId="5680557C">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2" name="Rettangolo 2"/>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AA50C" id="Rettangolo 2" o:spid="_x0000_s1026" style="position:absolute;margin-left:0;margin-top:.5pt;width:9pt;height:12.75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Pi0CJ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10575E" w:rsidRDefault="0010575E" w:rsidP="0010575E">
      <w:pPr>
        <w:pStyle w:val="Default"/>
        <w:rPr>
          <w:rFonts w:ascii="Times New Roman" w:eastAsia="Times New Roman" w:hAnsi="Times New Roman" w:cs="Times New Roman"/>
          <w:sz w:val="22"/>
          <w:szCs w:val="22"/>
          <w:lang w:eastAsia="it-IT"/>
        </w:rPr>
      </w:pPr>
    </w:p>
    <w:p w:rsidR="0010575E" w:rsidRDefault="0010575E" w:rsidP="0010575E">
      <w:pPr>
        <w:pStyle w:val="Default"/>
        <w:rPr>
          <w:rFonts w:ascii="Times New Roman" w:eastAsia="Times New Roman" w:hAnsi="Times New Roman" w:cs="Times New Roman"/>
          <w:sz w:val="22"/>
          <w:szCs w:val="22"/>
          <w:lang w:eastAsia="it-IT"/>
        </w:rPr>
      </w:pPr>
    </w:p>
    <w:p w:rsidR="0010575E" w:rsidRPr="005F773A" w:rsidRDefault="0010575E" w:rsidP="0010575E">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10575E" w:rsidRDefault="0010575E" w:rsidP="006127C3">
      <w:pPr>
        <w:pStyle w:val="Default"/>
        <w:jc w:val="both"/>
        <w:rPr>
          <w:rFonts w:ascii="Times New Roman" w:eastAsia="Times New Roman" w:hAnsi="Times New Roman" w:cs="Times New Roman"/>
          <w:sz w:val="22"/>
          <w:szCs w:val="22"/>
          <w:lang w:eastAsia="it-IT"/>
        </w:rPr>
      </w:pPr>
    </w:p>
    <w:p w:rsidR="0010575E" w:rsidRDefault="0010575E" w:rsidP="006127C3">
      <w:pPr>
        <w:pStyle w:val="Default"/>
        <w:jc w:val="both"/>
        <w:rPr>
          <w:rFonts w:ascii="Times New Roman" w:eastAsia="Times New Roman" w:hAnsi="Times New Roman" w:cs="Times New Roman"/>
          <w:sz w:val="22"/>
          <w:szCs w:val="22"/>
          <w:lang w:eastAsia="it-IT"/>
        </w:rPr>
      </w:pPr>
    </w:p>
    <w:p w:rsidR="0010575E" w:rsidRDefault="0010575E" w:rsidP="006127C3">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B.1.5</w:t>
      </w:r>
      <w:r w:rsidRPr="005F773A">
        <w:rPr>
          <w:rFonts w:ascii="Times New Roman" w:eastAsia="Times New Roman" w:hAnsi="Times New Roman" w:cs="Times New Roman"/>
          <w:b/>
          <w:i/>
          <w:sz w:val="28"/>
          <w:szCs w:val="28"/>
          <w:lang w:eastAsia="it-IT"/>
        </w:rPr>
        <w:t xml:space="preserve"> – </w:t>
      </w:r>
      <w:r w:rsidRPr="0010575E">
        <w:rPr>
          <w:rFonts w:ascii="Times New Roman" w:eastAsia="Times New Roman" w:hAnsi="Times New Roman" w:cs="Times New Roman"/>
          <w:b/>
          <w:i/>
          <w:sz w:val="28"/>
          <w:szCs w:val="28"/>
          <w:lang w:eastAsia="it-IT"/>
        </w:rPr>
        <w:t>Disponibilità a rendere i servizi migliorativi (B.2) e mettere a disposizione le persone (criterio B.1.2) e/o le ore aggiuntive (criterio B.1.3) di cui la stazione appaltante non ha usufruito nel corso della durata effettiva del contratto anche dopo la scadenza dello stesso</w:t>
      </w:r>
    </w:p>
    <w:p w:rsidR="0010575E" w:rsidRDefault="0010575E" w:rsidP="0010575E">
      <w:pPr>
        <w:spacing w:after="0" w:line="240" w:lineRule="auto"/>
        <w:jc w:val="both"/>
        <w:rPr>
          <w:rFonts w:ascii="Times New Roman" w:eastAsia="Times New Roman" w:hAnsi="Times New Roman" w:cs="Times New Roman"/>
          <w:color w:val="000000"/>
          <w:lang w:eastAsia="it-IT"/>
        </w:rPr>
      </w:pPr>
    </w:p>
    <w:p w:rsidR="0010575E" w:rsidRDefault="0010575E" w:rsidP="0010575E">
      <w:pPr>
        <w:spacing w:after="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L’operatore si </w:t>
      </w:r>
      <w:r w:rsidRPr="00680F31">
        <w:rPr>
          <w:rFonts w:ascii="Times New Roman" w:eastAsia="Times New Roman" w:hAnsi="Times New Roman" w:cs="Times New Roman"/>
          <w:color w:val="000000"/>
          <w:lang w:eastAsia="it-IT"/>
        </w:rPr>
        <w:t>dichiara disponibile a rendere i serv</w:t>
      </w:r>
      <w:r>
        <w:rPr>
          <w:rFonts w:ascii="Times New Roman" w:eastAsia="Times New Roman" w:hAnsi="Times New Roman" w:cs="Times New Roman"/>
          <w:color w:val="000000"/>
          <w:lang w:eastAsia="it-IT"/>
        </w:rPr>
        <w:t xml:space="preserve">izi migliorativi (criterio B.2), nonché le persone (B.1.2) e/o le ore aggiuntive (B.1.3) </w:t>
      </w:r>
      <w:r w:rsidRPr="00680F31">
        <w:rPr>
          <w:rFonts w:ascii="Times New Roman" w:eastAsia="Times New Roman" w:hAnsi="Times New Roman" w:cs="Times New Roman"/>
          <w:color w:val="000000"/>
          <w:lang w:eastAsia="it-IT"/>
        </w:rPr>
        <w:t>di c</w:t>
      </w:r>
      <w:r>
        <w:rPr>
          <w:rFonts w:ascii="Times New Roman" w:eastAsia="Times New Roman" w:hAnsi="Times New Roman" w:cs="Times New Roman"/>
          <w:color w:val="000000"/>
          <w:lang w:eastAsia="it-IT"/>
        </w:rPr>
        <w:t>ui la stazione appaltante non usufruirà</w:t>
      </w:r>
      <w:r w:rsidRPr="00680F31">
        <w:rPr>
          <w:rFonts w:ascii="Times New Roman" w:eastAsia="Times New Roman" w:hAnsi="Times New Roman" w:cs="Times New Roman"/>
          <w:color w:val="000000"/>
          <w:lang w:eastAsia="it-IT"/>
        </w:rPr>
        <w:t xml:space="preserve"> nel corso della durata effettiva dell'appalto</w:t>
      </w:r>
      <w:r>
        <w:rPr>
          <w:rFonts w:ascii="Times New Roman" w:eastAsia="Times New Roman" w:hAnsi="Times New Roman" w:cs="Times New Roman"/>
          <w:color w:val="000000"/>
          <w:lang w:eastAsia="it-IT"/>
        </w:rPr>
        <w:t xml:space="preserve"> (due anni)</w:t>
      </w:r>
      <w:r w:rsidRPr="00680F31">
        <w:rPr>
          <w:rFonts w:ascii="Times New Roman" w:eastAsia="Times New Roman" w:hAnsi="Times New Roman" w:cs="Times New Roman"/>
          <w:color w:val="000000"/>
          <w:lang w:eastAsia="it-IT"/>
        </w:rPr>
        <w:t xml:space="preserve"> anche in fase di eventuale rinnovo e/o proroga tecnica</w:t>
      </w:r>
    </w:p>
    <w:p w:rsidR="0010575E" w:rsidRDefault="0010575E" w:rsidP="006127C3">
      <w:pPr>
        <w:pStyle w:val="Default"/>
        <w:jc w:val="both"/>
        <w:rPr>
          <w:rFonts w:ascii="Times New Roman" w:eastAsia="Times New Roman" w:hAnsi="Times New Roman" w:cs="Times New Roman"/>
          <w:b/>
          <w:i/>
          <w:sz w:val="28"/>
          <w:szCs w:val="28"/>
          <w:lang w:eastAsia="it-IT"/>
        </w:rPr>
      </w:pPr>
    </w:p>
    <w:p w:rsidR="0010575E" w:rsidRDefault="0010575E" w:rsidP="0010575E">
      <w:pPr>
        <w:pStyle w:val="Default"/>
      </w:pPr>
    </w:p>
    <w:p w:rsidR="0010575E" w:rsidRPr="005F773A" w:rsidRDefault="0010575E" w:rsidP="0010575E">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59264" behindDoc="1" locked="0" layoutInCell="1" allowOverlap="1" wp14:anchorId="6EC624A4" wp14:editId="427896D9">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3" name="Rettangolo 3"/>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41B0A3" id="Rettangolo 3" o:spid="_x0000_s1026" style="position:absolute;margin-left:-2.05pt;margin-top:3.95pt;width:9.75pt;height:9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10575E" w:rsidRDefault="0010575E" w:rsidP="0010575E">
      <w:pPr>
        <w:pStyle w:val="Default"/>
      </w:pPr>
    </w:p>
    <w:p w:rsidR="0010575E" w:rsidRDefault="0010575E" w:rsidP="0010575E">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0288" behindDoc="1" locked="0" layoutInCell="1" allowOverlap="1" wp14:anchorId="273FD2A2" wp14:editId="5680557C">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4" name="Rettangolo 4"/>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0F972" id="Rettangolo 4" o:spid="_x0000_s1026" style="position:absolute;margin-left:0;margin-top:.5pt;width:9pt;height:12.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xH8Km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10575E" w:rsidRDefault="0010575E" w:rsidP="0010575E">
      <w:pPr>
        <w:pStyle w:val="Default"/>
        <w:rPr>
          <w:rFonts w:ascii="Times New Roman" w:eastAsia="Times New Roman" w:hAnsi="Times New Roman" w:cs="Times New Roman"/>
          <w:sz w:val="22"/>
          <w:szCs w:val="22"/>
          <w:lang w:eastAsia="it-IT"/>
        </w:rPr>
      </w:pPr>
    </w:p>
    <w:p w:rsidR="0010575E" w:rsidRDefault="0010575E" w:rsidP="0010575E">
      <w:pPr>
        <w:pStyle w:val="Default"/>
        <w:rPr>
          <w:rFonts w:ascii="Times New Roman" w:eastAsia="Times New Roman" w:hAnsi="Times New Roman" w:cs="Times New Roman"/>
          <w:sz w:val="22"/>
          <w:szCs w:val="22"/>
          <w:lang w:eastAsia="it-IT"/>
        </w:rPr>
      </w:pPr>
    </w:p>
    <w:p w:rsidR="0010575E" w:rsidRPr="005F773A" w:rsidRDefault="0010575E" w:rsidP="0010575E">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10575E" w:rsidRDefault="0010575E" w:rsidP="006127C3">
      <w:pPr>
        <w:pStyle w:val="Default"/>
        <w:jc w:val="both"/>
        <w:rPr>
          <w:rFonts w:ascii="Times New Roman" w:eastAsia="Times New Roman" w:hAnsi="Times New Roman" w:cs="Times New Roman"/>
          <w:b/>
          <w:i/>
          <w:sz w:val="28"/>
          <w:szCs w:val="28"/>
          <w:lang w:eastAsia="it-IT"/>
        </w:rPr>
      </w:pPr>
    </w:p>
    <w:p w:rsidR="00853B3A" w:rsidRDefault="00853B3A" w:rsidP="00853B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B.2 – Qualità dei servizi migliorativi</w:t>
      </w:r>
    </w:p>
    <w:p w:rsidR="00853B3A" w:rsidRDefault="00853B3A" w:rsidP="00853B3A">
      <w:pPr>
        <w:pStyle w:val="Default"/>
      </w:pPr>
    </w:p>
    <w:p w:rsidR="005F773A" w:rsidRPr="00F81792" w:rsidRDefault="00B925D5"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w:t>
      </w:r>
      <w:r w:rsidR="00F81792">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1 - </w:t>
      </w:r>
      <w:r w:rsidR="006127C3" w:rsidRPr="006127C3">
        <w:rPr>
          <w:rFonts w:ascii="Times New Roman" w:eastAsia="Times New Roman" w:hAnsi="Times New Roman" w:cs="Times New Roman"/>
          <w:b/>
          <w:i/>
          <w:sz w:val="28"/>
          <w:szCs w:val="28"/>
          <w:lang w:eastAsia="it-IT"/>
        </w:rPr>
        <w:t>Messa a disposizione dell’Amministrazione all'occorrenza ed a titolo gratuito di un servizio di falegnameria</w:t>
      </w:r>
    </w:p>
    <w:p w:rsidR="007935C9" w:rsidRDefault="007935C9" w:rsidP="007935C9">
      <w:pPr>
        <w:pStyle w:val="Default"/>
        <w:jc w:val="both"/>
        <w:rPr>
          <w:rFonts w:ascii="Times New Roman" w:eastAsia="Times New Roman" w:hAnsi="Times New Roman" w:cs="Times New Roman"/>
          <w:sz w:val="22"/>
          <w:szCs w:val="22"/>
          <w:lang w:eastAsia="it-IT"/>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0"/>
        <w:gridCol w:w="592"/>
        <w:gridCol w:w="567"/>
        <w:gridCol w:w="2719"/>
        <w:gridCol w:w="2603"/>
      </w:tblGrid>
      <w:tr w:rsidR="007935C9" w:rsidRPr="00D21956" w:rsidTr="007935C9">
        <w:trPr>
          <w:trHeight w:val="300"/>
          <w:jc w:val="center"/>
        </w:trPr>
        <w:tc>
          <w:tcPr>
            <w:tcW w:w="3580" w:type="dxa"/>
            <w:shd w:val="clear" w:color="000000" w:fill="FFFFFF"/>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r>
              <w:rPr>
                <w:rFonts w:ascii="Calibri" w:eastAsia="Times New Roman" w:hAnsi="Calibri" w:cs="Calibri"/>
                <w:bCs/>
                <w:color w:val="000000"/>
                <w:sz w:val="18"/>
                <w:szCs w:val="18"/>
                <w:lang w:eastAsia="it-IT"/>
              </w:rPr>
              <w:t>Messa</w:t>
            </w:r>
            <w:r w:rsidRPr="006953D9">
              <w:rPr>
                <w:rFonts w:ascii="Calibri" w:eastAsia="Times New Roman" w:hAnsi="Calibri" w:cs="Calibri"/>
                <w:bCs/>
                <w:color w:val="000000"/>
                <w:sz w:val="18"/>
                <w:szCs w:val="18"/>
                <w:lang w:eastAsia="it-IT"/>
              </w:rPr>
              <w:t xml:space="preserve"> a disposizione dell’Amministrazione, all’occorrenza, personale qualificato “falegname” e o apposito servizio di falegnameria per esecuzione di interventi di riparazione, manutenzione e adattamento degli arredi ai nuovi spazi</w:t>
            </w:r>
          </w:p>
        </w:tc>
        <w:tc>
          <w:tcPr>
            <w:tcW w:w="592" w:type="dxa"/>
            <w:shd w:val="clear" w:color="auto" w:fill="auto"/>
            <w:noWrap/>
            <w:hideMark/>
          </w:tcPr>
          <w:p w:rsidR="007935C9" w:rsidRDefault="007935C9" w:rsidP="002552EF">
            <w:pPr>
              <w:jc w:val="center"/>
            </w:pPr>
            <w:r>
              <w:t xml:space="preserve">SI </w:t>
            </w:r>
          </w:p>
        </w:tc>
        <w:tc>
          <w:tcPr>
            <w:tcW w:w="567" w:type="dxa"/>
            <w:shd w:val="clear" w:color="auto" w:fill="auto"/>
            <w:noWrap/>
            <w:hideMark/>
          </w:tcPr>
          <w:p w:rsidR="007935C9" w:rsidRDefault="007935C9" w:rsidP="002552EF">
            <w:pPr>
              <w:jc w:val="center"/>
            </w:pPr>
            <w:r>
              <w:t>NO</w:t>
            </w:r>
          </w:p>
        </w:tc>
        <w:tc>
          <w:tcPr>
            <w:tcW w:w="2719" w:type="dxa"/>
          </w:tcPr>
          <w:p w:rsidR="007935C9" w:rsidRDefault="007935C9" w:rsidP="002552EF">
            <w:pPr>
              <w:jc w:val="center"/>
            </w:pPr>
            <w:r w:rsidRPr="00D21956">
              <w:rPr>
                <w:b/>
              </w:rPr>
              <w:t>Se SI:</w:t>
            </w:r>
            <w:r>
              <w:t xml:space="preserve"> indicare il numero di ore offerte_________ e fare una breve descrizione del servizio</w:t>
            </w:r>
          </w:p>
        </w:tc>
        <w:tc>
          <w:tcPr>
            <w:tcW w:w="2603" w:type="dxa"/>
          </w:tcPr>
          <w:p w:rsidR="007935C9" w:rsidRPr="00D21956" w:rsidRDefault="007935C9" w:rsidP="002552EF">
            <w:pPr>
              <w:jc w:val="center"/>
              <w:rPr>
                <w:b/>
              </w:rPr>
            </w:pPr>
            <w:r>
              <w:rPr>
                <w:b/>
              </w:rPr>
              <w:t>Breve descrizione del servizio offerto</w:t>
            </w:r>
          </w:p>
        </w:tc>
      </w:tr>
    </w:tbl>
    <w:p w:rsidR="007935C9" w:rsidRDefault="007935C9" w:rsidP="007935C9">
      <w:pPr>
        <w:pStyle w:val="Default"/>
        <w:jc w:val="both"/>
        <w:rPr>
          <w:rFonts w:ascii="Times New Roman" w:eastAsia="Times New Roman" w:hAnsi="Times New Roman" w:cs="Times New Roman"/>
          <w:sz w:val="22"/>
          <w:szCs w:val="22"/>
          <w:lang w:eastAsia="it-IT"/>
        </w:rPr>
      </w:pPr>
    </w:p>
    <w:p w:rsidR="007935C9" w:rsidRDefault="007935C9" w:rsidP="007935C9">
      <w:pPr>
        <w:pStyle w:val="Default"/>
        <w:jc w:val="both"/>
        <w:rPr>
          <w:rFonts w:ascii="Times New Roman" w:eastAsia="Times New Roman" w:hAnsi="Times New Roman" w:cs="Times New Roman"/>
          <w:sz w:val="22"/>
          <w:szCs w:val="22"/>
          <w:lang w:eastAsia="it-IT"/>
        </w:rPr>
      </w:pPr>
      <w:r w:rsidRPr="007935C9">
        <w:rPr>
          <w:rFonts w:ascii="Times New Roman" w:eastAsia="Times New Roman" w:hAnsi="Times New Roman" w:cs="Times New Roman"/>
          <w:sz w:val="22"/>
          <w:szCs w:val="22"/>
          <w:lang w:eastAsia="it-IT"/>
        </w:rPr>
        <w:t>(</w:t>
      </w:r>
      <w:proofErr w:type="spellStart"/>
      <w:r w:rsidRPr="007935C9">
        <w:rPr>
          <w:rFonts w:ascii="Times New Roman" w:eastAsia="Times New Roman" w:hAnsi="Times New Roman" w:cs="Times New Roman"/>
          <w:sz w:val="22"/>
          <w:szCs w:val="22"/>
          <w:lang w:eastAsia="it-IT"/>
        </w:rPr>
        <w:t>Fleggare</w:t>
      </w:r>
      <w:proofErr w:type="spellEnd"/>
      <w:r w:rsidRPr="007935C9">
        <w:rPr>
          <w:rFonts w:ascii="Times New Roman" w:eastAsia="Times New Roman" w:hAnsi="Times New Roman" w:cs="Times New Roman"/>
          <w:sz w:val="22"/>
          <w:szCs w:val="22"/>
          <w:lang w:eastAsia="it-IT"/>
        </w:rPr>
        <w:t xml:space="preserve"> la voce di interesse. La mancata scelta corrisponde a “non disponibilità”</w:t>
      </w:r>
      <w:r>
        <w:rPr>
          <w:rFonts w:ascii="Times New Roman" w:eastAsia="Times New Roman" w:hAnsi="Times New Roman" w:cs="Times New Roman"/>
          <w:sz w:val="22"/>
          <w:szCs w:val="22"/>
          <w:lang w:eastAsia="it-IT"/>
        </w:rPr>
        <w:t>)</w:t>
      </w:r>
    </w:p>
    <w:p w:rsidR="007935C9" w:rsidRDefault="007935C9" w:rsidP="007935C9">
      <w:pPr>
        <w:pStyle w:val="Default"/>
        <w:jc w:val="both"/>
        <w:rPr>
          <w:rFonts w:ascii="Times New Roman" w:eastAsia="Times New Roman" w:hAnsi="Times New Roman" w:cs="Times New Roman"/>
          <w:sz w:val="22"/>
          <w:szCs w:val="22"/>
          <w:lang w:eastAsia="it-IT"/>
        </w:rPr>
      </w:pPr>
    </w:p>
    <w:p w:rsidR="005F773A" w:rsidRDefault="005F773A" w:rsidP="009B6274">
      <w:pPr>
        <w:pStyle w:val="Default"/>
      </w:pPr>
    </w:p>
    <w:p w:rsidR="00B925D5" w:rsidRDefault="00B925D5" w:rsidP="009B6274">
      <w:pPr>
        <w:pStyle w:val="Default"/>
      </w:pPr>
    </w:p>
    <w:p w:rsidR="005F773A" w:rsidRDefault="00B925D5" w:rsidP="0074121E">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B.2.2</w:t>
      </w:r>
      <w:r w:rsidR="00F81792" w:rsidRPr="005F773A">
        <w:rPr>
          <w:rFonts w:ascii="Times New Roman" w:eastAsia="Times New Roman" w:hAnsi="Times New Roman" w:cs="Times New Roman"/>
          <w:b/>
          <w:i/>
          <w:sz w:val="28"/>
          <w:szCs w:val="28"/>
          <w:lang w:eastAsia="it-IT"/>
        </w:rPr>
        <w:t xml:space="preserve"> </w:t>
      </w:r>
      <w:r w:rsidR="00F81792">
        <w:rPr>
          <w:rFonts w:ascii="Times New Roman" w:eastAsia="Times New Roman" w:hAnsi="Times New Roman" w:cs="Times New Roman"/>
          <w:b/>
          <w:i/>
          <w:sz w:val="28"/>
          <w:szCs w:val="28"/>
          <w:lang w:eastAsia="it-IT"/>
        </w:rPr>
        <w:t xml:space="preserve">- </w:t>
      </w:r>
      <w:r w:rsidR="006127C3" w:rsidRPr="006127C3">
        <w:rPr>
          <w:rFonts w:ascii="Times New Roman" w:eastAsia="Times New Roman" w:hAnsi="Times New Roman" w:cs="Times New Roman"/>
          <w:b/>
          <w:i/>
          <w:sz w:val="28"/>
          <w:szCs w:val="28"/>
          <w:lang w:eastAsia="it-IT"/>
        </w:rPr>
        <w:t xml:space="preserve">Numero ore noleggio con conducente automezzo/i per </w:t>
      </w:r>
      <w:r w:rsidR="006127C3">
        <w:rPr>
          <w:rFonts w:ascii="Times New Roman" w:eastAsia="Times New Roman" w:hAnsi="Times New Roman" w:cs="Times New Roman"/>
          <w:b/>
          <w:i/>
          <w:sz w:val="28"/>
          <w:szCs w:val="28"/>
          <w:lang w:eastAsia="it-IT"/>
        </w:rPr>
        <w:t>trasporti, dotato/i di pedana sol</w:t>
      </w:r>
      <w:r w:rsidR="006127C3" w:rsidRPr="006127C3">
        <w:rPr>
          <w:rFonts w:ascii="Times New Roman" w:eastAsia="Times New Roman" w:hAnsi="Times New Roman" w:cs="Times New Roman"/>
          <w:b/>
          <w:i/>
          <w:sz w:val="28"/>
          <w:szCs w:val="28"/>
          <w:lang w:eastAsia="it-IT"/>
        </w:rPr>
        <w:t>levatrice, da /verso locali dell’Archivio Monti della Farnesina e/o da/verso altri locali (ivi comprese abitazioni private) site all'interno del Comune di Roma, rientranti nell'importo dei servizi a canone</w:t>
      </w:r>
    </w:p>
    <w:p w:rsidR="0074121E" w:rsidRDefault="0074121E" w:rsidP="0074121E">
      <w:pPr>
        <w:pStyle w:val="Default"/>
        <w:jc w:val="both"/>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0"/>
        <w:gridCol w:w="1360"/>
        <w:gridCol w:w="1040"/>
        <w:gridCol w:w="1497"/>
        <w:gridCol w:w="4714"/>
      </w:tblGrid>
      <w:tr w:rsidR="007935C9" w:rsidRPr="006B5976" w:rsidTr="007935C9">
        <w:trPr>
          <w:trHeight w:val="900"/>
          <w:jc w:val="center"/>
        </w:trPr>
        <w:tc>
          <w:tcPr>
            <w:tcW w:w="1180" w:type="dxa"/>
            <w:shd w:val="clear" w:color="auto" w:fill="D9D9D9" w:themeFill="background1" w:themeFillShade="D9"/>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Numero autoveicoli</w:t>
            </w:r>
          </w:p>
        </w:tc>
        <w:tc>
          <w:tcPr>
            <w:tcW w:w="1360" w:type="dxa"/>
            <w:shd w:val="clear" w:color="auto" w:fill="D9D9D9" w:themeFill="background1" w:themeFillShade="D9"/>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Numero ore complessive noleggio</w:t>
            </w:r>
          </w:p>
        </w:tc>
        <w:tc>
          <w:tcPr>
            <w:tcW w:w="1040" w:type="dxa"/>
            <w:shd w:val="clear" w:color="auto" w:fill="D9D9D9" w:themeFill="background1" w:themeFillShade="D9"/>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Tipologia di mezzo offerto</w:t>
            </w:r>
          </w:p>
        </w:tc>
        <w:tc>
          <w:tcPr>
            <w:tcW w:w="1497" w:type="dxa"/>
            <w:shd w:val="clear" w:color="auto" w:fill="D9D9D9" w:themeFill="background1" w:themeFillShade="D9"/>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Alimentazione</w:t>
            </w:r>
          </w:p>
        </w:tc>
        <w:tc>
          <w:tcPr>
            <w:tcW w:w="4714" w:type="dxa"/>
            <w:shd w:val="clear" w:color="auto" w:fill="D9D9D9" w:themeFill="background1" w:themeFillShade="D9"/>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Scheda tecnica o libretto dell'autoveicolo</w:t>
            </w:r>
          </w:p>
        </w:tc>
      </w:tr>
      <w:tr w:rsidR="007935C9" w:rsidRPr="006B5976" w:rsidTr="007935C9">
        <w:trPr>
          <w:trHeight w:val="300"/>
          <w:jc w:val="center"/>
        </w:trPr>
        <w:tc>
          <w:tcPr>
            <w:tcW w:w="1180" w:type="dxa"/>
            <w:shd w:val="clear" w:color="000000" w:fill="FFFFFF"/>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36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04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497"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4714"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r w:rsidRPr="006B5976">
              <w:rPr>
                <w:rFonts w:ascii="Times New Roman" w:eastAsia="Times New Roman" w:hAnsi="Times New Roman" w:cs="Times New Roman"/>
                <w:color w:val="000000"/>
                <w:lang w:eastAsia="it-IT"/>
              </w:rPr>
              <w:t>Allegato ___________</w:t>
            </w:r>
          </w:p>
        </w:tc>
      </w:tr>
      <w:tr w:rsidR="007935C9" w:rsidRPr="006B5976" w:rsidTr="007935C9">
        <w:trPr>
          <w:trHeight w:val="300"/>
          <w:jc w:val="center"/>
        </w:trPr>
        <w:tc>
          <w:tcPr>
            <w:tcW w:w="1180" w:type="dxa"/>
            <w:shd w:val="clear" w:color="000000" w:fill="FFFFFF"/>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36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04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497"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4714"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r w:rsidRPr="006B5976">
              <w:rPr>
                <w:rFonts w:ascii="Times New Roman" w:eastAsia="Times New Roman" w:hAnsi="Times New Roman" w:cs="Times New Roman"/>
                <w:color w:val="000000"/>
                <w:lang w:eastAsia="it-IT"/>
              </w:rPr>
              <w:t>Allegato ___________</w:t>
            </w:r>
          </w:p>
        </w:tc>
      </w:tr>
      <w:tr w:rsidR="007935C9" w:rsidRPr="006B5976" w:rsidTr="007935C9">
        <w:trPr>
          <w:trHeight w:val="300"/>
          <w:jc w:val="center"/>
        </w:trPr>
        <w:tc>
          <w:tcPr>
            <w:tcW w:w="1180" w:type="dxa"/>
            <w:shd w:val="clear" w:color="000000" w:fill="FFFFFF"/>
            <w:noWrap/>
            <w:vAlign w:val="bottom"/>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360" w:type="dxa"/>
            <w:shd w:val="clear" w:color="auto" w:fill="auto"/>
            <w:noWrap/>
            <w:vAlign w:val="bottom"/>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040" w:type="dxa"/>
            <w:shd w:val="clear" w:color="auto" w:fill="auto"/>
            <w:noWrap/>
            <w:vAlign w:val="bottom"/>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497" w:type="dxa"/>
            <w:shd w:val="clear" w:color="auto" w:fill="auto"/>
            <w:noWrap/>
            <w:vAlign w:val="bottom"/>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4714" w:type="dxa"/>
            <w:shd w:val="clear" w:color="auto" w:fill="auto"/>
            <w:noWrap/>
            <w:vAlign w:val="bottom"/>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r w:rsidRPr="006B5976">
              <w:rPr>
                <w:rFonts w:ascii="Times New Roman" w:eastAsia="Times New Roman" w:hAnsi="Times New Roman" w:cs="Times New Roman"/>
                <w:color w:val="000000"/>
                <w:lang w:eastAsia="it-IT"/>
              </w:rPr>
              <w:t>Allegato ___________</w:t>
            </w:r>
          </w:p>
        </w:tc>
      </w:tr>
      <w:tr w:rsidR="007935C9" w:rsidRPr="006B5976" w:rsidTr="007935C9">
        <w:trPr>
          <w:trHeight w:val="300"/>
          <w:jc w:val="center"/>
        </w:trPr>
        <w:tc>
          <w:tcPr>
            <w:tcW w:w="118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b/>
                <w:color w:val="000000"/>
                <w:lang w:eastAsia="it-IT"/>
              </w:rPr>
            </w:pPr>
            <w:r w:rsidRPr="006B5976">
              <w:rPr>
                <w:rFonts w:ascii="Times New Roman" w:eastAsia="Times New Roman" w:hAnsi="Times New Roman" w:cs="Times New Roman"/>
                <w:b/>
                <w:color w:val="000000"/>
                <w:lang w:eastAsia="it-IT"/>
              </w:rPr>
              <w:t>Totali</w:t>
            </w:r>
          </w:p>
        </w:tc>
        <w:tc>
          <w:tcPr>
            <w:tcW w:w="1360" w:type="dxa"/>
            <w:shd w:val="clear" w:color="auto" w:fill="auto"/>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040" w:type="dxa"/>
            <w:shd w:val="clear" w:color="auto" w:fill="D9D9D9" w:themeFill="background1" w:themeFillShade="D9"/>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1497" w:type="dxa"/>
            <w:shd w:val="clear" w:color="auto" w:fill="D9D9D9" w:themeFill="background1" w:themeFillShade="D9"/>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c>
          <w:tcPr>
            <w:tcW w:w="4714" w:type="dxa"/>
            <w:shd w:val="clear" w:color="000000" w:fill="D9D9D9"/>
            <w:noWrap/>
            <w:vAlign w:val="bottom"/>
            <w:hideMark/>
          </w:tcPr>
          <w:p w:rsidR="007935C9" w:rsidRPr="006B5976" w:rsidRDefault="007935C9" w:rsidP="002552EF">
            <w:pPr>
              <w:spacing w:after="0" w:line="240" w:lineRule="auto"/>
              <w:jc w:val="center"/>
              <w:rPr>
                <w:rFonts w:ascii="Times New Roman" w:eastAsia="Times New Roman" w:hAnsi="Times New Roman" w:cs="Times New Roman"/>
                <w:color w:val="000000"/>
                <w:lang w:eastAsia="it-IT"/>
              </w:rPr>
            </w:pPr>
          </w:p>
        </w:tc>
      </w:tr>
    </w:tbl>
    <w:p w:rsidR="007935C9" w:rsidRDefault="007935C9" w:rsidP="0080771A">
      <w:pPr>
        <w:pStyle w:val="Default"/>
        <w:jc w:val="both"/>
        <w:rPr>
          <w:rFonts w:ascii="Times New Roman" w:eastAsia="Times New Roman" w:hAnsi="Times New Roman" w:cs="Times New Roman"/>
          <w:sz w:val="22"/>
          <w:szCs w:val="22"/>
          <w:highlight w:val="yellow"/>
          <w:lang w:eastAsia="it-IT"/>
        </w:rPr>
      </w:pPr>
    </w:p>
    <w:p w:rsidR="00F81792" w:rsidRDefault="00F81792" w:rsidP="009B6274">
      <w:pPr>
        <w:pStyle w:val="Default"/>
      </w:pPr>
    </w:p>
    <w:p w:rsidR="006127C3" w:rsidRDefault="006127C3" w:rsidP="006127C3">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B.2.3</w:t>
      </w:r>
      <w:r w:rsidRPr="005F77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 xml:space="preserve">- </w:t>
      </w:r>
      <w:r w:rsidRPr="006127C3">
        <w:rPr>
          <w:rFonts w:ascii="Times New Roman" w:eastAsia="Times New Roman" w:hAnsi="Times New Roman" w:cs="Times New Roman"/>
          <w:b/>
          <w:i/>
          <w:sz w:val="28"/>
          <w:szCs w:val="28"/>
          <w:lang w:eastAsia="it-IT"/>
        </w:rPr>
        <w:t>Proposte migliorative da realizzarsi anche mediante l’utilizzo di appositi mezzi/attrezzature/strumenti e tecnologie innovative, volti a migliorare l’organizzazione del servizio in termini di efficacia e qua</w:t>
      </w:r>
      <w:r>
        <w:rPr>
          <w:rFonts w:ascii="Times New Roman" w:eastAsia="Times New Roman" w:hAnsi="Times New Roman" w:cs="Times New Roman"/>
          <w:b/>
          <w:i/>
          <w:sz w:val="28"/>
          <w:szCs w:val="28"/>
          <w:lang w:eastAsia="it-IT"/>
        </w:rPr>
        <w:t>lità delle prestazioni erogate</w:t>
      </w:r>
      <w:r w:rsidRPr="0074121E">
        <w:rPr>
          <w:rFonts w:ascii="Times New Roman" w:eastAsia="Times New Roman" w:hAnsi="Times New Roman" w:cs="Times New Roman"/>
          <w:b/>
          <w:i/>
          <w:sz w:val="28"/>
          <w:szCs w:val="28"/>
          <w:lang w:eastAsia="it-IT"/>
        </w:rPr>
        <w:t xml:space="preserve">  </w:t>
      </w:r>
    </w:p>
    <w:p w:rsidR="006127C3" w:rsidRDefault="006127C3" w:rsidP="006127C3">
      <w:pPr>
        <w:pStyle w:val="Default"/>
        <w:jc w:val="both"/>
      </w:pPr>
    </w:p>
    <w:p w:rsidR="006127C3" w:rsidRDefault="007935C9" w:rsidP="009B6274">
      <w:pPr>
        <w:pStyle w:val="Default"/>
      </w:pPr>
      <w:r>
        <w:rPr>
          <w:rFonts w:ascii="Times New Roman" w:eastAsia="Times New Roman" w:hAnsi="Times New Roman" w:cs="Times New Roman"/>
          <w:sz w:val="22"/>
          <w:szCs w:val="22"/>
          <w:lang w:eastAsia="it-IT"/>
        </w:rPr>
        <w:t>(Descrivere le migliorie proposte con indicazione dell’</w:t>
      </w:r>
      <w:r w:rsidRPr="00144ECF">
        <w:rPr>
          <w:rFonts w:ascii="Times New Roman" w:eastAsia="Times New Roman" w:hAnsi="Times New Roman" w:cs="Times New Roman"/>
          <w:sz w:val="22"/>
          <w:szCs w:val="22"/>
          <w:lang w:eastAsia="it-IT"/>
        </w:rPr>
        <w:t xml:space="preserve">oggetto preciso </w:t>
      </w:r>
      <w:r>
        <w:rPr>
          <w:rFonts w:ascii="Times New Roman" w:eastAsia="Times New Roman" w:hAnsi="Times New Roman" w:cs="Times New Roman"/>
          <w:sz w:val="22"/>
          <w:szCs w:val="22"/>
          <w:lang w:eastAsia="it-IT"/>
        </w:rPr>
        <w:t xml:space="preserve">e dei </w:t>
      </w:r>
      <w:r w:rsidRPr="00144ECF">
        <w:rPr>
          <w:rFonts w:ascii="Times New Roman" w:eastAsia="Times New Roman" w:hAnsi="Times New Roman" w:cs="Times New Roman"/>
          <w:sz w:val="22"/>
          <w:szCs w:val="22"/>
          <w:lang w:eastAsia="it-IT"/>
        </w:rPr>
        <w:t xml:space="preserve">benefici per l’Amministrazione, </w:t>
      </w:r>
      <w:r>
        <w:rPr>
          <w:rFonts w:ascii="Times New Roman" w:eastAsia="Times New Roman" w:hAnsi="Times New Roman" w:cs="Times New Roman"/>
          <w:sz w:val="22"/>
          <w:szCs w:val="22"/>
          <w:lang w:eastAsia="it-IT"/>
        </w:rPr>
        <w:t xml:space="preserve">nonché </w:t>
      </w:r>
      <w:r w:rsidRPr="00144ECF">
        <w:rPr>
          <w:rFonts w:ascii="Times New Roman" w:eastAsia="Times New Roman" w:hAnsi="Times New Roman" w:cs="Times New Roman"/>
          <w:sz w:val="22"/>
          <w:szCs w:val="22"/>
          <w:lang w:eastAsia="it-IT"/>
        </w:rPr>
        <w:t>gli obiet</w:t>
      </w:r>
      <w:r>
        <w:rPr>
          <w:rFonts w:ascii="Times New Roman" w:eastAsia="Times New Roman" w:hAnsi="Times New Roman" w:cs="Times New Roman"/>
          <w:sz w:val="22"/>
          <w:szCs w:val="22"/>
          <w:lang w:eastAsia="it-IT"/>
        </w:rPr>
        <w:t>tivi perseguiti, i destinatari,</w:t>
      </w:r>
      <w:r w:rsidRPr="00144ECF">
        <w:rPr>
          <w:rFonts w:ascii="Times New Roman" w:eastAsia="Times New Roman" w:hAnsi="Times New Roman" w:cs="Times New Roman"/>
          <w:sz w:val="22"/>
          <w:szCs w:val="22"/>
          <w:lang w:eastAsia="it-IT"/>
        </w:rPr>
        <w:t xml:space="preserve"> la metodologia di attuazione</w:t>
      </w:r>
      <w:r>
        <w:rPr>
          <w:rFonts w:ascii="Times New Roman" w:eastAsia="Times New Roman" w:hAnsi="Times New Roman" w:cs="Times New Roman"/>
          <w:sz w:val="22"/>
          <w:szCs w:val="22"/>
          <w:lang w:eastAsia="it-IT"/>
        </w:rPr>
        <w:t xml:space="preserve"> nonché – ove applicabile – la quantità)</w:t>
      </w:r>
      <w:r w:rsidRPr="00144ECF">
        <w:rPr>
          <w:rFonts w:ascii="Times New Roman" w:eastAsia="Times New Roman" w:hAnsi="Times New Roman" w:cs="Times New Roman"/>
          <w:sz w:val="22"/>
          <w:szCs w:val="22"/>
          <w:lang w:eastAsia="it-IT"/>
        </w:rPr>
        <w:t xml:space="preserve">   </w:t>
      </w:r>
    </w:p>
    <w:p w:rsidR="007935C9" w:rsidRDefault="007935C9" w:rsidP="009B6274">
      <w:pPr>
        <w:pStyle w:val="Default"/>
      </w:pPr>
    </w:p>
    <w:p w:rsidR="007935C9" w:rsidRDefault="007935C9" w:rsidP="009B6274">
      <w:pPr>
        <w:pStyle w:val="Default"/>
      </w:pPr>
    </w:p>
    <w:p w:rsidR="00EB6DBE" w:rsidRDefault="00EB6DBE" w:rsidP="00EB6DBE">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 xml:space="preserve">B.3 – Sistemi di controllo del livello di servizio </w:t>
      </w:r>
    </w:p>
    <w:p w:rsidR="00F81792" w:rsidRDefault="00F81792" w:rsidP="009B6274">
      <w:pPr>
        <w:pStyle w:val="Default"/>
      </w:pPr>
    </w:p>
    <w:p w:rsidR="00B925D5" w:rsidRDefault="00B925D5" w:rsidP="00B925D5">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B.3.1 - </w:t>
      </w:r>
      <w:r w:rsidR="006127C3" w:rsidRPr="006127C3">
        <w:rPr>
          <w:rFonts w:ascii="Times New Roman" w:eastAsia="Times New Roman" w:hAnsi="Times New Roman" w:cs="Times New Roman"/>
          <w:b/>
          <w:i/>
          <w:sz w:val="28"/>
          <w:szCs w:val="28"/>
          <w:lang w:eastAsia="it-IT"/>
        </w:rPr>
        <w:t>Funzionalità ed efficacia della metodologia e del sistema di verifica</w:t>
      </w:r>
    </w:p>
    <w:p w:rsidR="00B925D5" w:rsidRDefault="00B925D5" w:rsidP="00B925D5">
      <w:pPr>
        <w:pStyle w:val="Default"/>
        <w:rPr>
          <w:rFonts w:ascii="Times New Roman" w:eastAsia="Times New Roman" w:hAnsi="Times New Roman" w:cs="Times New Roman"/>
          <w:b/>
          <w:i/>
          <w:sz w:val="28"/>
          <w:szCs w:val="28"/>
          <w:lang w:eastAsia="it-IT"/>
        </w:rPr>
      </w:pPr>
    </w:p>
    <w:p w:rsidR="00EB6DBE" w:rsidRPr="00EB6DBE" w:rsidRDefault="00EB6DBE" w:rsidP="00EB6DBE">
      <w:pPr>
        <w:pStyle w:val="Default"/>
        <w:jc w:val="both"/>
        <w:rPr>
          <w:rFonts w:ascii="Times New Roman" w:eastAsia="Times New Roman" w:hAnsi="Times New Roman" w:cs="Times New Roman"/>
          <w:sz w:val="22"/>
          <w:szCs w:val="22"/>
          <w:lang w:eastAsia="it-IT"/>
        </w:rPr>
      </w:pPr>
      <w:r w:rsidRPr="007935C9">
        <w:rPr>
          <w:rFonts w:ascii="Times New Roman" w:eastAsia="Times New Roman" w:hAnsi="Times New Roman" w:cs="Times New Roman"/>
          <w:sz w:val="22"/>
          <w:szCs w:val="22"/>
          <w:lang w:eastAsia="it-IT"/>
        </w:rPr>
        <w:t>(Descrivere le procedure e le azioni che l'offerente intende implementare per garantire i Livelli di Servizio (</w:t>
      </w:r>
      <w:proofErr w:type="spellStart"/>
      <w:r w:rsidRPr="007935C9">
        <w:rPr>
          <w:rFonts w:ascii="Times New Roman" w:eastAsia="Times New Roman" w:hAnsi="Times New Roman" w:cs="Times New Roman"/>
          <w:sz w:val="22"/>
          <w:szCs w:val="22"/>
          <w:lang w:eastAsia="it-IT"/>
        </w:rPr>
        <w:t>rif.</w:t>
      </w:r>
      <w:proofErr w:type="spellEnd"/>
      <w:r w:rsidRPr="007935C9">
        <w:rPr>
          <w:rFonts w:ascii="Times New Roman" w:eastAsia="Times New Roman" w:hAnsi="Times New Roman" w:cs="Times New Roman"/>
          <w:sz w:val="22"/>
          <w:szCs w:val="22"/>
          <w:lang w:eastAsia="it-IT"/>
        </w:rPr>
        <w:t xml:space="preserve"> par.4.3.5), nonché le metodologie e i sistemi che intende mettere a disposizione della Stazione Appaltante per il monitoraggio e verifica dell’esecuzione dei servizi e per risanare situazioni in caso di indicatori di prestazione e soddisfazione e/o di controlli e verifiche con esito negativo)</w:t>
      </w:r>
    </w:p>
    <w:p w:rsidR="00F81792" w:rsidRPr="00EB6DBE" w:rsidRDefault="00F81792" w:rsidP="00EB6DBE">
      <w:pPr>
        <w:pStyle w:val="Default"/>
        <w:jc w:val="both"/>
        <w:rPr>
          <w:rFonts w:ascii="Times New Roman" w:eastAsia="Times New Roman" w:hAnsi="Times New Roman" w:cs="Times New Roman"/>
          <w:sz w:val="22"/>
          <w:szCs w:val="22"/>
          <w:lang w:eastAsia="it-IT"/>
        </w:rPr>
      </w:pPr>
    </w:p>
    <w:p w:rsidR="00EB6DBE" w:rsidRDefault="00EB6DBE" w:rsidP="009B6274">
      <w:pPr>
        <w:pStyle w:val="Default"/>
      </w:pPr>
    </w:p>
    <w:p w:rsidR="00EB6DBE" w:rsidRDefault="00EB6DBE" w:rsidP="00EB6DBE">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 xml:space="preserve">Criterio C – </w:t>
      </w:r>
      <w:r w:rsidR="003502B1">
        <w:rPr>
          <w:rFonts w:ascii="Times New Roman" w:eastAsia="Times New Roman" w:hAnsi="Times New Roman" w:cs="Times New Roman"/>
          <w:b/>
          <w:i/>
          <w:sz w:val="28"/>
          <w:szCs w:val="28"/>
          <w:lang w:eastAsia="it-IT"/>
        </w:rPr>
        <w:t>Sostenibilità ambientale e riduzione dei rischi per la salute</w:t>
      </w:r>
    </w:p>
    <w:p w:rsidR="00EB6DBE" w:rsidRDefault="00EB6DBE" w:rsidP="009B6274">
      <w:pPr>
        <w:pStyle w:val="Default"/>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C.1 – Soluzioni tecniche</w:t>
      </w:r>
    </w:p>
    <w:p w:rsidR="00EB6DBE" w:rsidRDefault="00EB6DBE" w:rsidP="009B6274">
      <w:pPr>
        <w:pStyle w:val="Default"/>
      </w:pPr>
    </w:p>
    <w:p w:rsidR="006127C3" w:rsidRDefault="003502B1" w:rsidP="009B6274">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w:t>
      </w:r>
      <w:r w:rsidRPr="003502B1">
        <w:rPr>
          <w:rFonts w:ascii="Times New Roman" w:eastAsia="Times New Roman" w:hAnsi="Times New Roman" w:cs="Times New Roman"/>
          <w:b/>
          <w:i/>
          <w:sz w:val="28"/>
          <w:szCs w:val="28"/>
          <w:lang w:eastAsia="it-IT"/>
        </w:rPr>
        <w:t xml:space="preserve">1.1 </w:t>
      </w:r>
      <w:r w:rsidR="00B925D5">
        <w:rPr>
          <w:rFonts w:ascii="Times New Roman" w:eastAsia="Times New Roman" w:hAnsi="Times New Roman" w:cs="Times New Roman"/>
          <w:b/>
          <w:i/>
          <w:sz w:val="28"/>
          <w:szCs w:val="28"/>
          <w:lang w:eastAsia="it-IT"/>
        </w:rPr>
        <w:t xml:space="preserve">- </w:t>
      </w:r>
      <w:r w:rsidR="006127C3" w:rsidRPr="006127C3">
        <w:rPr>
          <w:rFonts w:ascii="Times New Roman" w:eastAsia="Times New Roman" w:hAnsi="Times New Roman" w:cs="Times New Roman"/>
          <w:b/>
          <w:i/>
          <w:sz w:val="28"/>
          <w:szCs w:val="28"/>
          <w:lang w:eastAsia="it-IT"/>
        </w:rPr>
        <w:t>Utilizzo di attrezzature speciali e/o tecnologie innovative per il trasloco di beni o mobili di pregio storico artis</w:t>
      </w:r>
      <w:r w:rsidR="006127C3">
        <w:rPr>
          <w:rFonts w:ascii="Times New Roman" w:eastAsia="Times New Roman" w:hAnsi="Times New Roman" w:cs="Times New Roman"/>
          <w:b/>
          <w:i/>
          <w:sz w:val="28"/>
          <w:szCs w:val="28"/>
          <w:lang w:eastAsia="it-IT"/>
        </w:rPr>
        <w:t>ti</w:t>
      </w:r>
      <w:r w:rsidR="006127C3" w:rsidRPr="006127C3">
        <w:rPr>
          <w:rFonts w:ascii="Times New Roman" w:eastAsia="Times New Roman" w:hAnsi="Times New Roman" w:cs="Times New Roman"/>
          <w:b/>
          <w:i/>
          <w:sz w:val="28"/>
          <w:szCs w:val="28"/>
          <w:lang w:eastAsia="it-IT"/>
        </w:rPr>
        <w:t>co</w:t>
      </w:r>
    </w:p>
    <w:p w:rsidR="007935C9" w:rsidRPr="007935C9" w:rsidRDefault="007935C9" w:rsidP="009B6274">
      <w:pPr>
        <w:pStyle w:val="Default"/>
        <w:rPr>
          <w:rFonts w:ascii="Times New Roman" w:eastAsia="Times New Roman" w:hAnsi="Times New Roman" w:cs="Times New Roman"/>
          <w:sz w:val="22"/>
          <w:szCs w:val="22"/>
          <w:lang w:eastAsia="it-IT"/>
        </w:rPr>
      </w:pPr>
      <w:r w:rsidRPr="007935C9">
        <w:rPr>
          <w:rFonts w:ascii="Times New Roman" w:eastAsia="Times New Roman" w:hAnsi="Times New Roman" w:cs="Times New Roman"/>
          <w:sz w:val="22"/>
          <w:szCs w:val="22"/>
          <w:lang w:eastAsia="it-IT"/>
        </w:rPr>
        <w:t>(Descrivere le soluzioni adottate per garantire l'intervento in sicurezza, nonché le procedure ed i macchinari utilizzati per l'eventuale spostamento di mobili di pregio)</w:t>
      </w:r>
    </w:p>
    <w:p w:rsidR="006127C3" w:rsidRDefault="006127C3" w:rsidP="009B6274">
      <w:pPr>
        <w:pStyle w:val="Default"/>
        <w:rPr>
          <w:rFonts w:ascii="Times New Roman" w:eastAsia="Times New Roman" w:hAnsi="Times New Roman" w:cs="Times New Roman"/>
          <w:b/>
          <w:i/>
          <w:sz w:val="28"/>
          <w:szCs w:val="28"/>
          <w:lang w:eastAsia="it-IT"/>
        </w:rPr>
      </w:pPr>
    </w:p>
    <w:p w:rsidR="007935C9" w:rsidRDefault="007935C9" w:rsidP="009B6274">
      <w:pPr>
        <w:pStyle w:val="Default"/>
        <w:rPr>
          <w:rFonts w:ascii="Times New Roman" w:eastAsia="Times New Roman" w:hAnsi="Times New Roman" w:cs="Times New Roman"/>
          <w:b/>
          <w:i/>
          <w:sz w:val="28"/>
          <w:szCs w:val="28"/>
          <w:lang w:eastAsia="it-IT"/>
        </w:rPr>
      </w:pPr>
    </w:p>
    <w:p w:rsidR="006127C3" w:rsidRPr="003502B1" w:rsidRDefault="006127C3" w:rsidP="006127C3">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.1.2</w:t>
      </w:r>
      <w:r w:rsidRPr="003502B1">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 xml:space="preserve">- </w:t>
      </w:r>
      <w:r w:rsidRPr="006127C3">
        <w:rPr>
          <w:rFonts w:ascii="Times New Roman" w:eastAsia="Times New Roman" w:hAnsi="Times New Roman" w:cs="Times New Roman"/>
          <w:b/>
          <w:i/>
          <w:sz w:val="28"/>
          <w:szCs w:val="28"/>
          <w:lang w:eastAsia="it-IT"/>
        </w:rPr>
        <w:t>Utilizzo di automezzi a basso impatto ambientale</w:t>
      </w:r>
    </w:p>
    <w:p w:rsidR="00EB6DBE" w:rsidRDefault="00EB6DBE" w:rsidP="009B6274">
      <w:pPr>
        <w:pStyle w:val="Default"/>
      </w:pPr>
    </w:p>
    <w:tbl>
      <w:tblPr>
        <w:tblW w:w="10485" w:type="dxa"/>
        <w:jc w:val="center"/>
        <w:tblCellMar>
          <w:left w:w="70" w:type="dxa"/>
          <w:right w:w="70" w:type="dxa"/>
        </w:tblCellMar>
        <w:tblLook w:val="04A0" w:firstRow="1" w:lastRow="0" w:firstColumn="1" w:lastColumn="0" w:noHBand="0" w:noVBand="1"/>
      </w:tblPr>
      <w:tblGrid>
        <w:gridCol w:w="3620"/>
        <w:gridCol w:w="1094"/>
        <w:gridCol w:w="1720"/>
        <w:gridCol w:w="1980"/>
        <w:gridCol w:w="2071"/>
      </w:tblGrid>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3502B1" w:rsidRPr="00C41B0F" w:rsidRDefault="003502B1" w:rsidP="00335874">
            <w:pPr>
              <w:spacing w:after="0" w:line="240" w:lineRule="auto"/>
              <w:jc w:val="center"/>
              <w:rPr>
                <w:rFonts w:ascii="Times New Roman" w:eastAsia="Times New Roman" w:hAnsi="Times New Roman" w:cs="Times New Roman"/>
                <w:b/>
                <w:color w:val="000000"/>
                <w:lang w:eastAsia="it-IT"/>
              </w:rPr>
            </w:pPr>
            <w:r w:rsidRPr="00C41B0F">
              <w:rPr>
                <w:rFonts w:ascii="Times New Roman" w:eastAsia="Times New Roman" w:hAnsi="Times New Roman" w:cs="Times New Roman"/>
                <w:b/>
                <w:color w:val="000000"/>
                <w:lang w:eastAsia="it-IT"/>
              </w:rPr>
              <w:t>Tipologia</w:t>
            </w:r>
          </w:p>
        </w:tc>
        <w:tc>
          <w:tcPr>
            <w:tcW w:w="1094"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C41B0F" w:rsidRDefault="003502B1" w:rsidP="00335874">
            <w:pPr>
              <w:spacing w:after="0" w:line="240" w:lineRule="auto"/>
              <w:jc w:val="center"/>
              <w:rPr>
                <w:rFonts w:ascii="Times New Roman" w:eastAsia="Times New Roman" w:hAnsi="Times New Roman" w:cs="Times New Roman"/>
                <w:b/>
                <w:color w:val="000000"/>
                <w:lang w:eastAsia="it-IT"/>
              </w:rPr>
            </w:pPr>
            <w:r w:rsidRPr="00C41B0F">
              <w:rPr>
                <w:rFonts w:ascii="Times New Roman" w:eastAsia="Times New Roman" w:hAnsi="Times New Roman" w:cs="Times New Roman"/>
                <w:b/>
                <w:color w:val="000000"/>
                <w:lang w:eastAsia="it-IT"/>
              </w:rPr>
              <w:t>Marca</w:t>
            </w:r>
          </w:p>
        </w:tc>
        <w:tc>
          <w:tcPr>
            <w:tcW w:w="17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C41B0F" w:rsidRDefault="003502B1" w:rsidP="00335874">
            <w:pPr>
              <w:spacing w:after="0" w:line="240" w:lineRule="auto"/>
              <w:jc w:val="center"/>
              <w:rPr>
                <w:rFonts w:ascii="Times New Roman" w:eastAsia="Times New Roman" w:hAnsi="Times New Roman" w:cs="Times New Roman"/>
                <w:b/>
                <w:color w:val="000000"/>
                <w:lang w:eastAsia="it-IT"/>
              </w:rPr>
            </w:pPr>
            <w:r w:rsidRPr="00C41B0F">
              <w:rPr>
                <w:rFonts w:ascii="Times New Roman" w:eastAsia="Times New Roman" w:hAnsi="Times New Roman" w:cs="Times New Roman"/>
                <w:b/>
                <w:color w:val="000000"/>
                <w:lang w:eastAsia="it-IT"/>
              </w:rPr>
              <w:t>Uso</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C41B0F" w:rsidRDefault="003502B1" w:rsidP="00335874">
            <w:pPr>
              <w:spacing w:after="0" w:line="240" w:lineRule="auto"/>
              <w:jc w:val="center"/>
              <w:rPr>
                <w:rFonts w:ascii="Times New Roman" w:eastAsia="Times New Roman" w:hAnsi="Times New Roman" w:cs="Times New Roman"/>
                <w:b/>
                <w:color w:val="000000"/>
                <w:lang w:eastAsia="it-IT"/>
              </w:rPr>
            </w:pPr>
            <w:r w:rsidRPr="00C41B0F">
              <w:rPr>
                <w:rFonts w:ascii="Times New Roman" w:eastAsia="Times New Roman" w:hAnsi="Times New Roman" w:cs="Times New Roman"/>
                <w:b/>
                <w:color w:val="000000"/>
                <w:lang w:eastAsia="it-IT"/>
              </w:rPr>
              <w:t>Caratteristiche</w:t>
            </w:r>
          </w:p>
        </w:tc>
        <w:tc>
          <w:tcPr>
            <w:tcW w:w="2071"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3502B1" w:rsidRPr="00C41B0F" w:rsidRDefault="003502B1" w:rsidP="00335874">
            <w:pPr>
              <w:spacing w:after="0" w:line="240" w:lineRule="auto"/>
              <w:jc w:val="center"/>
              <w:rPr>
                <w:rFonts w:ascii="Times New Roman" w:eastAsia="Times New Roman" w:hAnsi="Times New Roman" w:cs="Times New Roman"/>
                <w:b/>
                <w:color w:val="000000"/>
                <w:lang w:eastAsia="it-IT"/>
              </w:rPr>
            </w:pPr>
            <w:r w:rsidRPr="00C41B0F">
              <w:rPr>
                <w:rFonts w:ascii="Times New Roman" w:eastAsia="Times New Roman" w:hAnsi="Times New Roman" w:cs="Times New Roman"/>
                <w:b/>
                <w:color w:val="000000"/>
                <w:lang w:eastAsia="it-IT"/>
              </w:rPr>
              <w:t xml:space="preserve">Allegato </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______</w:t>
            </w:r>
          </w:p>
        </w:tc>
      </w:tr>
      <w:tr w:rsidR="003502B1" w:rsidRPr="00B925D5"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C41B0F" w:rsidRDefault="003502B1" w:rsidP="00335874">
            <w:pPr>
              <w:spacing w:after="0" w:line="240" w:lineRule="auto"/>
              <w:rPr>
                <w:rFonts w:ascii="Times New Roman" w:eastAsia="Times New Roman" w:hAnsi="Times New Roman" w:cs="Times New Roman"/>
                <w:color w:val="000000"/>
                <w:lang w:eastAsia="it-IT"/>
              </w:rPr>
            </w:pPr>
            <w:r w:rsidRPr="00C41B0F">
              <w:rPr>
                <w:rFonts w:ascii="Times New Roman" w:eastAsia="Times New Roman" w:hAnsi="Times New Roman" w:cs="Times New Roman"/>
                <w:color w:val="000000"/>
                <w:lang w:eastAsia="it-IT"/>
              </w:rPr>
              <w:t>Allegato n. ____</w:t>
            </w:r>
          </w:p>
        </w:tc>
      </w:tr>
    </w:tbl>
    <w:p w:rsidR="0080771A" w:rsidRDefault="0080771A"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C.2 – Soluzioni organizzative</w:t>
      </w:r>
    </w:p>
    <w:p w:rsidR="003502B1" w:rsidRDefault="003502B1" w:rsidP="003502B1">
      <w:pPr>
        <w:pStyle w:val="Default"/>
      </w:pPr>
    </w:p>
    <w:p w:rsidR="003502B1" w:rsidRDefault="003502B1" w:rsidP="003502B1">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C.2.1 </w:t>
      </w:r>
      <w:r w:rsidR="00B925D5">
        <w:rPr>
          <w:rFonts w:ascii="Times New Roman" w:eastAsia="Times New Roman" w:hAnsi="Times New Roman" w:cs="Times New Roman"/>
          <w:b/>
          <w:i/>
          <w:sz w:val="28"/>
          <w:szCs w:val="28"/>
          <w:lang w:eastAsia="it-IT"/>
        </w:rPr>
        <w:t xml:space="preserve">- </w:t>
      </w:r>
      <w:r w:rsidR="006127C3" w:rsidRPr="006127C3">
        <w:rPr>
          <w:rFonts w:ascii="Times New Roman" w:eastAsia="Times New Roman" w:hAnsi="Times New Roman" w:cs="Times New Roman"/>
          <w:b/>
          <w:i/>
          <w:sz w:val="28"/>
          <w:szCs w:val="28"/>
          <w:lang w:eastAsia="it-IT"/>
        </w:rPr>
        <w:t>Gestione degli imballaggi e de</w:t>
      </w:r>
      <w:r w:rsidR="006127C3">
        <w:rPr>
          <w:rFonts w:ascii="Times New Roman" w:eastAsia="Times New Roman" w:hAnsi="Times New Roman" w:cs="Times New Roman"/>
          <w:b/>
          <w:i/>
          <w:sz w:val="28"/>
          <w:szCs w:val="28"/>
          <w:lang w:eastAsia="it-IT"/>
        </w:rPr>
        <w:t>i rifiuti degli imballaggi</w:t>
      </w:r>
    </w:p>
    <w:p w:rsidR="003502B1" w:rsidRDefault="003502B1" w:rsidP="003502B1">
      <w:pPr>
        <w:pStyle w:val="Default"/>
        <w:rPr>
          <w:rFonts w:ascii="Times New Roman" w:eastAsia="Times New Roman" w:hAnsi="Times New Roman" w:cs="Times New Roman"/>
          <w:b/>
          <w:i/>
          <w:sz w:val="28"/>
          <w:szCs w:val="28"/>
          <w:lang w:eastAsia="it-IT"/>
        </w:rPr>
      </w:pPr>
    </w:p>
    <w:p w:rsidR="00C41B0F" w:rsidRDefault="003502B1" w:rsidP="003502B1">
      <w:pPr>
        <w:pStyle w:val="Default"/>
        <w:rPr>
          <w:rFonts w:ascii="Times New Roman" w:eastAsia="Times New Roman" w:hAnsi="Times New Roman" w:cs="Times New Roman"/>
          <w:sz w:val="22"/>
          <w:szCs w:val="22"/>
          <w:lang w:eastAsia="it-IT"/>
        </w:rPr>
      </w:pPr>
      <w:r w:rsidRPr="00C41B0F">
        <w:rPr>
          <w:rFonts w:ascii="Times New Roman" w:eastAsia="Times New Roman" w:hAnsi="Times New Roman" w:cs="Times New Roman"/>
          <w:sz w:val="22"/>
          <w:szCs w:val="22"/>
          <w:lang w:eastAsia="it-IT"/>
        </w:rPr>
        <w:t>(</w:t>
      </w:r>
      <w:r w:rsidR="00C41B0F" w:rsidRPr="00C41B0F">
        <w:rPr>
          <w:rFonts w:ascii="Times New Roman" w:eastAsia="Times New Roman" w:hAnsi="Times New Roman" w:cs="Times New Roman"/>
          <w:sz w:val="22"/>
          <w:szCs w:val="22"/>
          <w:lang w:eastAsia="it-IT"/>
        </w:rPr>
        <w:t>Descrizione</w:t>
      </w:r>
      <w:r w:rsidR="00C41B0F">
        <w:rPr>
          <w:rFonts w:ascii="Times New Roman" w:eastAsia="Times New Roman" w:hAnsi="Times New Roman" w:cs="Times New Roman"/>
          <w:sz w:val="22"/>
          <w:szCs w:val="22"/>
          <w:lang w:eastAsia="it-IT"/>
        </w:rPr>
        <w:t xml:space="preserve"> del </w:t>
      </w:r>
      <w:r w:rsidR="00C41B0F" w:rsidRPr="00C41B0F">
        <w:rPr>
          <w:rFonts w:ascii="Times New Roman" w:eastAsia="Times New Roman" w:hAnsi="Times New Roman" w:cs="Times New Roman"/>
          <w:sz w:val="22"/>
          <w:szCs w:val="22"/>
          <w:lang w:eastAsia="it-IT"/>
        </w:rPr>
        <w:t>piano di gestione degli imballaggi e dei rifiuti di imballaggio</w:t>
      </w:r>
      <w:r w:rsidR="00C41B0F">
        <w:rPr>
          <w:rFonts w:ascii="Times New Roman" w:eastAsia="Times New Roman" w:hAnsi="Times New Roman" w:cs="Times New Roman"/>
          <w:sz w:val="22"/>
          <w:szCs w:val="22"/>
          <w:lang w:eastAsia="it-IT"/>
        </w:rPr>
        <w:t>)</w:t>
      </w:r>
      <w:r w:rsidR="00C41B0F" w:rsidRPr="00C41B0F">
        <w:rPr>
          <w:rFonts w:ascii="Times New Roman" w:eastAsia="Times New Roman" w:hAnsi="Times New Roman" w:cs="Times New Roman"/>
          <w:sz w:val="22"/>
          <w:szCs w:val="22"/>
          <w:lang w:eastAsia="it-IT"/>
        </w:rPr>
        <w:t>.</w:t>
      </w:r>
    </w:p>
    <w:p w:rsidR="002B0F49" w:rsidRDefault="002B0F49" w:rsidP="003502B1">
      <w:pPr>
        <w:pStyle w:val="Default"/>
        <w:rPr>
          <w:rFonts w:ascii="Times New Roman" w:eastAsia="Times New Roman" w:hAnsi="Times New Roman" w:cs="Times New Roman"/>
          <w:sz w:val="22"/>
          <w:szCs w:val="22"/>
          <w:lang w:eastAsia="it-IT"/>
        </w:rPr>
      </w:pPr>
    </w:p>
    <w:p w:rsidR="002B0F49" w:rsidRDefault="002B0F49" w:rsidP="003502B1">
      <w:pPr>
        <w:pStyle w:val="Default"/>
        <w:rPr>
          <w:rFonts w:ascii="Times New Roman" w:eastAsia="Times New Roman" w:hAnsi="Times New Roman" w:cs="Times New Roman"/>
          <w:sz w:val="22"/>
          <w:szCs w:val="22"/>
          <w:lang w:eastAsia="it-IT"/>
        </w:rPr>
      </w:pPr>
    </w:p>
    <w:p w:rsidR="002B0F49" w:rsidRDefault="002B0F49" w:rsidP="003502B1">
      <w:pPr>
        <w:pStyle w:val="Default"/>
        <w:rPr>
          <w:rFonts w:ascii="Times New Roman" w:eastAsia="Times New Roman" w:hAnsi="Times New Roman" w:cs="Times New Roman"/>
          <w:sz w:val="22"/>
          <w:szCs w:val="22"/>
          <w:lang w:eastAsia="it-IT"/>
        </w:rPr>
      </w:pPr>
    </w:p>
    <w:p w:rsidR="002B0F49" w:rsidRDefault="002B0F49" w:rsidP="003502B1">
      <w:pPr>
        <w:pStyle w:val="Default"/>
        <w:rPr>
          <w:rFonts w:ascii="Times New Roman" w:eastAsia="Times New Roman" w:hAnsi="Times New Roman" w:cs="Times New Roman"/>
          <w:sz w:val="22"/>
          <w:szCs w:val="22"/>
          <w:lang w:eastAsia="it-IT"/>
        </w:rPr>
      </w:pPr>
    </w:p>
    <w:p w:rsidR="002B0F49" w:rsidRPr="006B5CBD" w:rsidRDefault="002B0F49" w:rsidP="002B0F49">
      <w:pPr>
        <w:pBdr>
          <w:top w:val="single" w:sz="4" w:space="1" w:color="auto"/>
          <w:left w:val="single" w:sz="4" w:space="4" w:color="auto"/>
          <w:bottom w:val="single" w:sz="4" w:space="1" w:color="auto"/>
          <w:right w:val="single" w:sz="4" w:space="0" w:color="auto"/>
        </w:pBdr>
        <w:spacing w:before="402" w:line="279" w:lineRule="exact"/>
        <w:textAlignment w:val="baseline"/>
        <w:rPr>
          <w:rFonts w:ascii="Calibri" w:hAnsi="Calibri" w:cs="Trebuchet MS"/>
          <w:b/>
          <w:bCs/>
          <w:sz w:val="20"/>
          <w:szCs w:val="20"/>
        </w:rPr>
      </w:pPr>
      <w:r w:rsidRPr="00C22689">
        <w:rPr>
          <w:rFonts w:eastAsia="Times New Roman" w:cstheme="minorHAnsi"/>
          <w:b/>
          <w:kern w:val="2"/>
          <w:sz w:val="20"/>
          <w:szCs w:val="20"/>
          <w:lang w:eastAsia="it-IT"/>
        </w:rPr>
        <w:lastRenderedPageBreak/>
        <w:t>Modello allegato 1</w:t>
      </w:r>
      <w:r>
        <w:rPr>
          <w:rFonts w:eastAsia="Times New Roman" w:cstheme="minorHAnsi"/>
          <w:kern w:val="2"/>
          <w:sz w:val="20"/>
          <w:szCs w:val="20"/>
          <w:lang w:eastAsia="it-IT"/>
        </w:rPr>
        <w:t xml:space="preserve"> </w:t>
      </w:r>
      <w:r>
        <w:rPr>
          <w:rFonts w:ascii="Calibri" w:hAnsi="Calibri" w:cs="Trebuchet MS"/>
          <w:b/>
          <w:bCs/>
          <w:sz w:val="20"/>
          <w:szCs w:val="20"/>
        </w:rPr>
        <w:t xml:space="preserve">- </w:t>
      </w:r>
      <w:r w:rsidRPr="00C22689">
        <w:rPr>
          <w:rFonts w:ascii="Calibri" w:hAnsi="Calibri" w:cs="Trebuchet MS"/>
          <w:b/>
          <w:bCs/>
          <w:sz w:val="20"/>
          <w:szCs w:val="20"/>
        </w:rPr>
        <w:t xml:space="preserve"> </w:t>
      </w:r>
      <w:r w:rsidRPr="006B5CBD">
        <w:rPr>
          <w:rFonts w:ascii="Calibri" w:hAnsi="Calibri" w:cs="Trebuchet MS"/>
          <w:b/>
          <w:bCs/>
          <w:sz w:val="20"/>
          <w:szCs w:val="20"/>
        </w:rPr>
        <w:t xml:space="preserve">FACSIMILE DICHIARAZIONE </w:t>
      </w:r>
      <w:r w:rsidRPr="00A40508">
        <w:rPr>
          <w:rFonts w:ascii="Calibri" w:hAnsi="Calibri" w:cs="Trebuchet MS"/>
          <w:b/>
          <w:bCs/>
          <w:sz w:val="20"/>
          <w:szCs w:val="20"/>
          <w:lang w:val="x-none"/>
        </w:rPr>
        <w:t>POSSESSO REQUISITI ATTRIBUZIONE PUNTEGGIO SUBCRITERI A.2.1</w:t>
      </w:r>
      <w:r>
        <w:rPr>
          <w:rFonts w:ascii="Calibri" w:hAnsi="Calibri" w:cs="Trebuchet MS"/>
          <w:b/>
          <w:bCs/>
          <w:sz w:val="20"/>
          <w:szCs w:val="20"/>
        </w:rPr>
        <w:t xml:space="preserve"> E </w:t>
      </w:r>
      <w:r>
        <w:rPr>
          <w:rFonts w:ascii="Calibri" w:hAnsi="Calibri" w:cs="Trebuchet MS"/>
          <w:b/>
          <w:bCs/>
          <w:sz w:val="20"/>
          <w:szCs w:val="20"/>
          <w:lang w:val="x-none"/>
        </w:rPr>
        <w:t>A.2.2</w:t>
      </w:r>
      <w:r w:rsidRPr="006B5CBD">
        <w:rPr>
          <w:rFonts w:ascii="Calibri" w:hAnsi="Calibri" w:cs="Trebuchet MS"/>
          <w:b/>
          <w:bCs/>
          <w:sz w:val="20"/>
          <w:szCs w:val="20"/>
        </w:rPr>
        <w:t xml:space="preserve"> </w:t>
      </w:r>
      <w:r>
        <w:rPr>
          <w:rFonts w:ascii="Calibri" w:hAnsi="Calibri" w:cs="Trebuchet MS"/>
          <w:b/>
          <w:bCs/>
          <w:sz w:val="20"/>
          <w:szCs w:val="20"/>
        </w:rPr>
        <w:t>– LOTTO 4</w:t>
      </w:r>
    </w:p>
    <w:p w:rsidR="002B0F49" w:rsidRPr="00F972D1" w:rsidRDefault="002B0F49" w:rsidP="002B0F49">
      <w:pPr>
        <w:pStyle w:val="Numeroelenco"/>
        <w:numPr>
          <w:ilvl w:val="0"/>
          <w:numId w:val="0"/>
        </w:numPr>
        <w:rPr>
          <w:rFonts w:asciiTheme="minorHAnsi" w:hAnsiTheme="minorHAnsi" w:cstheme="minorHAnsi"/>
          <w:szCs w:val="20"/>
        </w:rPr>
      </w:pPr>
      <w:r w:rsidRPr="00F972D1">
        <w:rPr>
          <w:rFonts w:asciiTheme="minorHAnsi" w:hAnsiTheme="minorHAnsi" w:cstheme="minorHAnsi"/>
          <w:szCs w:val="20"/>
        </w:rPr>
        <w:t xml:space="preserve">_l_ </w:t>
      </w:r>
      <w:proofErr w:type="spellStart"/>
      <w:r w:rsidRPr="00F972D1">
        <w:rPr>
          <w:rFonts w:asciiTheme="minorHAnsi" w:hAnsiTheme="minorHAnsi" w:cstheme="minorHAnsi"/>
          <w:szCs w:val="20"/>
        </w:rPr>
        <w:t>sottoscritt</w:t>
      </w:r>
      <w:proofErr w:type="spellEnd"/>
      <w:r w:rsidRPr="00F972D1">
        <w:rPr>
          <w:rFonts w:asciiTheme="minorHAnsi" w:hAnsiTheme="minorHAnsi" w:cstheme="minorHAnsi"/>
          <w:szCs w:val="20"/>
        </w:rPr>
        <w:t>_ (nome e cognome) _________________</w:t>
      </w:r>
      <w:proofErr w:type="spellStart"/>
      <w:r w:rsidRPr="00F972D1">
        <w:rPr>
          <w:rFonts w:asciiTheme="minorHAnsi" w:hAnsiTheme="minorHAnsi" w:cstheme="minorHAnsi"/>
          <w:szCs w:val="20"/>
        </w:rPr>
        <w:t>nat</w:t>
      </w:r>
      <w:proofErr w:type="spellEnd"/>
      <w:r w:rsidRPr="00F972D1">
        <w:rPr>
          <w:rFonts w:asciiTheme="minorHAnsi" w:hAnsiTheme="minorHAnsi" w:cstheme="minorHAnsi"/>
          <w:szCs w:val="20"/>
        </w:rPr>
        <w:t xml:space="preserve">_ a __________________________ </w:t>
      </w:r>
      <w:proofErr w:type="spellStart"/>
      <w:r w:rsidRPr="00F972D1">
        <w:rPr>
          <w:rFonts w:asciiTheme="minorHAnsi" w:hAnsiTheme="minorHAnsi" w:cstheme="minorHAnsi"/>
          <w:szCs w:val="20"/>
        </w:rPr>
        <w:t>Prov</w:t>
      </w:r>
      <w:proofErr w:type="spellEnd"/>
      <w:r w:rsidRPr="00F972D1">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B0F49" w:rsidRPr="00F972D1" w:rsidRDefault="002B0F49" w:rsidP="002B0F49">
      <w:pPr>
        <w:jc w:val="center"/>
        <w:rPr>
          <w:rFonts w:cstheme="minorHAnsi"/>
          <w:b/>
          <w:bCs/>
          <w:sz w:val="20"/>
          <w:szCs w:val="20"/>
        </w:rPr>
      </w:pPr>
      <w:r w:rsidRPr="00F972D1">
        <w:rPr>
          <w:rFonts w:cstheme="minorHAnsi"/>
          <w:b/>
          <w:bCs/>
          <w:sz w:val="20"/>
          <w:szCs w:val="20"/>
        </w:rPr>
        <w:t>DICHIARA</w:t>
      </w:r>
    </w:p>
    <w:p w:rsidR="002B0F49" w:rsidRDefault="002B0F49" w:rsidP="002B0F49">
      <w:pPr>
        <w:rPr>
          <w:rFonts w:cstheme="minorHAnsi"/>
          <w:sz w:val="20"/>
          <w:szCs w:val="20"/>
        </w:rPr>
      </w:pPr>
      <w:r>
        <w:rPr>
          <w:rFonts w:cstheme="minorHAnsi"/>
          <w:sz w:val="20"/>
          <w:szCs w:val="20"/>
        </w:rPr>
        <w:t xml:space="preserve">Che la società il </w:t>
      </w:r>
      <w:r w:rsidRPr="00A40508">
        <w:rPr>
          <w:rFonts w:cstheme="minorHAnsi"/>
          <w:sz w:val="20"/>
          <w:szCs w:val="20"/>
        </w:rPr>
        <w:t xml:space="preserve">nell’ambito del </w:t>
      </w:r>
      <w:r w:rsidRPr="00C32FDA">
        <w:rPr>
          <w:rFonts w:cstheme="minorHAnsi"/>
          <w:sz w:val="20"/>
          <w:szCs w:val="20"/>
        </w:rPr>
        <w:t xml:space="preserve">servizio di </w:t>
      </w:r>
      <w:r>
        <w:rPr>
          <w:rFonts w:cstheme="minorHAnsi"/>
          <w:sz w:val="20"/>
          <w:szCs w:val="20"/>
        </w:rPr>
        <w:t>facchinaggio e trasloco</w:t>
      </w:r>
      <w:r w:rsidRPr="00C32FDA">
        <w:rPr>
          <w:rFonts w:cstheme="minorHAnsi"/>
          <w:sz w:val="20"/>
          <w:szCs w:val="20"/>
        </w:rPr>
        <w:t xml:space="preserve"> c</w:t>
      </w:r>
      <w:r>
        <w:rPr>
          <w:rFonts w:cstheme="minorHAnsi"/>
          <w:sz w:val="20"/>
          <w:szCs w:val="20"/>
        </w:rPr>
        <w:t>/o sedi istituzionali di P.A.</w:t>
      </w:r>
      <w:r w:rsidRPr="00A40508">
        <w:rPr>
          <w:rFonts w:cstheme="minorHAnsi"/>
          <w:sz w:val="20"/>
          <w:szCs w:val="20"/>
        </w:rPr>
        <w:t xml:space="preserve">, </w:t>
      </w:r>
      <w:r>
        <w:rPr>
          <w:rFonts w:cstheme="minorHAnsi"/>
          <w:sz w:val="20"/>
          <w:szCs w:val="20"/>
        </w:rPr>
        <w:t xml:space="preserve">ha regolarmente eseguito il contratto avente ad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 presso la sede dell’Amministrazione _______________________ sita in _________________________________ </w:t>
      </w:r>
    </w:p>
    <w:p w:rsidR="002B0F49" w:rsidRDefault="002B0F49" w:rsidP="002B0F49">
      <w:pPr>
        <w:rPr>
          <w:rFonts w:cstheme="minorHAnsi"/>
          <w:sz w:val="20"/>
          <w:szCs w:val="20"/>
        </w:rPr>
      </w:pPr>
      <w:r>
        <w:rPr>
          <w:rFonts w:cstheme="minorHAnsi"/>
          <w:sz w:val="20"/>
          <w:szCs w:val="20"/>
        </w:rPr>
        <w:t xml:space="preserve">Che il suddetto contratto ha avuto una durata di _______________, dal ______________ al _________________ </w:t>
      </w:r>
    </w:p>
    <w:p w:rsidR="002B0F49" w:rsidRDefault="002B0F49" w:rsidP="002B0F49">
      <w:pPr>
        <w:rPr>
          <w:rFonts w:cstheme="minorHAnsi"/>
          <w:sz w:val="20"/>
          <w:szCs w:val="20"/>
        </w:rPr>
      </w:pPr>
      <w:r>
        <w:rPr>
          <w:rFonts w:cstheme="minorHAnsi"/>
          <w:sz w:val="20"/>
          <w:szCs w:val="20"/>
        </w:rPr>
        <w:t>Che l’importo complessivo del contratto è pari a € _________________________, iva esclusa.</w:t>
      </w:r>
    </w:p>
    <w:p w:rsidR="002B0F49" w:rsidRPr="00F972D1" w:rsidRDefault="002B0F49" w:rsidP="002B0F49">
      <w:pPr>
        <w:jc w:val="both"/>
        <w:rPr>
          <w:rFonts w:cstheme="minorHAnsi"/>
          <w:sz w:val="20"/>
          <w:szCs w:val="20"/>
        </w:rPr>
      </w:pPr>
      <w:r>
        <w:rPr>
          <w:rFonts w:cstheme="minorHAnsi"/>
          <w:sz w:val="20"/>
          <w:szCs w:val="20"/>
        </w:rPr>
        <w:t xml:space="preserve">I dati del RUP della procedura sono i seguenti: nome e cognome _________________ recapito telefonico _______________ </w:t>
      </w:r>
      <w:proofErr w:type="gramStart"/>
      <w:r>
        <w:rPr>
          <w:rFonts w:cstheme="minorHAnsi"/>
          <w:sz w:val="20"/>
          <w:szCs w:val="20"/>
        </w:rPr>
        <w:t>mail :</w:t>
      </w:r>
      <w:proofErr w:type="gramEnd"/>
      <w:r>
        <w:rPr>
          <w:rFonts w:cstheme="minorHAnsi"/>
          <w:sz w:val="20"/>
          <w:szCs w:val="20"/>
        </w:rPr>
        <w:t xml:space="preserve">__________________________. </w:t>
      </w:r>
    </w:p>
    <w:p w:rsidR="002B0F49" w:rsidRPr="00595121" w:rsidRDefault="002B0F49" w:rsidP="002B0F49">
      <w:pPr>
        <w:pStyle w:val="Numeroelenco"/>
        <w:numPr>
          <w:ilvl w:val="0"/>
          <w:numId w:val="0"/>
        </w:numPr>
        <w:ind w:left="360"/>
        <w:rPr>
          <w:rFonts w:asciiTheme="minorHAnsi" w:hAnsiTheme="minorHAnsi" w:cstheme="minorHAnsi"/>
          <w:b/>
          <w:szCs w:val="20"/>
          <w:u w:val="single"/>
        </w:rPr>
      </w:pPr>
      <w:r w:rsidRPr="00595121">
        <w:rPr>
          <w:rFonts w:asciiTheme="minorHAnsi" w:hAnsiTheme="minorHAnsi" w:cstheme="minorHAnsi"/>
          <w:b/>
          <w:szCs w:val="20"/>
          <w:u w:val="single"/>
        </w:rPr>
        <w:t>CONSENSO AL TRATTAMENTO DEI DATI PERSONALI</w:t>
      </w:r>
    </w:p>
    <w:p w:rsidR="002B0F49" w:rsidRPr="00595121" w:rsidRDefault="002B0F49" w:rsidP="002B0F49">
      <w:pPr>
        <w:tabs>
          <w:tab w:val="left" w:pos="708"/>
        </w:tabs>
        <w:jc w:val="both"/>
        <w:rPr>
          <w:rFonts w:cstheme="minorHAnsi"/>
          <w:sz w:val="20"/>
          <w:szCs w:val="20"/>
          <w:lang w:eastAsia="ar-SA"/>
        </w:rPr>
      </w:pPr>
      <w:r w:rsidRPr="00595121">
        <w:rPr>
          <w:rFonts w:cstheme="minorHAnsi"/>
          <w:sz w:val="20"/>
          <w:szCs w:val="20"/>
        </w:rPr>
        <w:t xml:space="preserve">Con la firma del presente documento il sottoscritto dichiara altresì, </w:t>
      </w:r>
      <w:r w:rsidRPr="00595121">
        <w:rPr>
          <w:rFonts w:cstheme="minorHAnsi"/>
          <w:sz w:val="20"/>
          <w:szCs w:val="20"/>
          <w:lang w:eastAsia="ar-SA"/>
        </w:rPr>
        <w:t>ai sensi dell’art. 13 del Regolamento UE n. 2016/679 relativo alla protezione delle persone fisiche con riguardo al trattamento dei dati personali, nonché alla libera circolazione di tali dati,</w:t>
      </w:r>
      <w:r w:rsidRPr="00595121">
        <w:rPr>
          <w:rFonts w:cstheme="minorHAnsi"/>
          <w:b/>
          <w:bCs/>
          <w:sz w:val="20"/>
          <w:szCs w:val="20"/>
          <w:lang w:eastAsia="ar-SA"/>
        </w:rPr>
        <w:t xml:space="preserve"> </w:t>
      </w:r>
      <w:r w:rsidRPr="00595121">
        <w:rPr>
          <w:rFonts w:cstheme="minorHAns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w:t>
      </w:r>
      <w:r w:rsidRPr="00595121">
        <w:rPr>
          <w:rFonts w:cstheme="minorHAnsi"/>
          <w:sz w:val="20"/>
          <w:szCs w:val="20"/>
          <w:lang w:eastAsia="ar-SA"/>
        </w:rPr>
        <w:t xml:space="preserve">di cui agli artt. 15 e segg. del Regolamento UE n. 2016/679. </w:t>
      </w:r>
    </w:p>
    <w:p w:rsidR="002B0F49" w:rsidRPr="00D37A45" w:rsidRDefault="002B0F49" w:rsidP="002B0F49">
      <w:pPr>
        <w:tabs>
          <w:tab w:val="left" w:pos="708"/>
        </w:tabs>
        <w:jc w:val="both"/>
        <w:rPr>
          <w:rFonts w:cstheme="minorHAnsi"/>
          <w:strike/>
          <w:sz w:val="20"/>
          <w:szCs w:val="20"/>
          <w:lang w:eastAsia="ar-SA"/>
        </w:rPr>
      </w:pPr>
      <w:r w:rsidRPr="00595121">
        <w:rPr>
          <w:rFonts w:cstheme="minorHAns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r w:rsidRPr="00D37A45">
        <w:rPr>
          <w:rFonts w:cstheme="minorHAnsi"/>
          <w:strike/>
          <w:sz w:val="20"/>
          <w:szCs w:val="20"/>
          <w:lang w:eastAsia="ar-SA"/>
        </w:rPr>
        <w:t>.</w:t>
      </w:r>
    </w:p>
    <w:p w:rsidR="002B0F49" w:rsidRPr="00F972D1" w:rsidRDefault="002B0F49" w:rsidP="002B0F49">
      <w:pPr>
        <w:rPr>
          <w:rFonts w:cstheme="minorHAnsi"/>
          <w:sz w:val="20"/>
          <w:szCs w:val="20"/>
        </w:rPr>
      </w:pPr>
      <w:r w:rsidRPr="00F972D1">
        <w:rPr>
          <w:rFonts w:cstheme="minorHAnsi"/>
          <w:sz w:val="20"/>
          <w:szCs w:val="20"/>
        </w:rPr>
        <w:t xml:space="preserve"> ______, _________________</w:t>
      </w:r>
    </w:p>
    <w:p w:rsidR="002B0F49" w:rsidRPr="00F972D1" w:rsidRDefault="002B0F49" w:rsidP="002B0F49">
      <w:pPr>
        <w:ind w:left="540" w:right="424"/>
        <w:rPr>
          <w:rFonts w:eastAsia="Times New Roman" w:cstheme="minorHAnsi"/>
          <w:kern w:val="2"/>
          <w:sz w:val="20"/>
          <w:szCs w:val="20"/>
          <w:lang w:eastAsia="it-IT"/>
        </w:rPr>
      </w:pP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t xml:space="preserve">  </w:t>
      </w:r>
      <w:r w:rsidRPr="00F972D1">
        <w:rPr>
          <w:rFonts w:cstheme="minorHAnsi"/>
          <w:sz w:val="20"/>
          <w:szCs w:val="20"/>
        </w:rPr>
        <w:tab/>
      </w:r>
      <w:r w:rsidRPr="00F972D1">
        <w:rPr>
          <w:rFonts w:cstheme="minorHAnsi"/>
          <w:sz w:val="20"/>
          <w:szCs w:val="20"/>
        </w:rPr>
        <w:tab/>
        <w:t xml:space="preserve">            </w:t>
      </w:r>
      <w:r w:rsidRPr="00F972D1">
        <w:rPr>
          <w:rFonts w:eastAsia="Times New Roman" w:cstheme="minorHAnsi"/>
          <w:kern w:val="2"/>
          <w:sz w:val="20"/>
          <w:szCs w:val="20"/>
          <w:lang w:eastAsia="it-IT"/>
        </w:rPr>
        <w:t>Firma</w:t>
      </w:r>
    </w:p>
    <w:p w:rsidR="002B0F49" w:rsidRDefault="002B0F49" w:rsidP="002B0F49">
      <w:pPr>
        <w:widowControl w:val="0"/>
        <w:autoSpaceDE w:val="0"/>
        <w:autoSpaceDN w:val="0"/>
        <w:adjustRightInd w:val="0"/>
        <w:spacing w:after="0" w:line="300" w:lineRule="exact"/>
        <w:ind w:right="424"/>
        <w:jc w:val="both"/>
        <w:rPr>
          <w:rFonts w:ascii="Times New Roman" w:eastAsia="Times New Roman" w:hAnsi="Times New Roman" w:cs="Times New Roman"/>
          <w:lang w:eastAsia="it-IT"/>
        </w:rPr>
      </w:pP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t xml:space="preserve">  _______________</w:t>
      </w:r>
    </w:p>
    <w:p w:rsidR="002B0F49" w:rsidRDefault="002B0F49" w:rsidP="003502B1">
      <w:pPr>
        <w:pStyle w:val="Default"/>
        <w:rPr>
          <w:rFonts w:ascii="Times New Roman" w:eastAsia="Times New Roman" w:hAnsi="Times New Roman" w:cs="Times New Roman"/>
          <w:sz w:val="22"/>
          <w:szCs w:val="22"/>
          <w:lang w:eastAsia="it-IT"/>
        </w:rPr>
      </w:pPr>
    </w:p>
    <w:p w:rsidR="002B0F49" w:rsidRDefault="002B0F49" w:rsidP="003502B1">
      <w:pPr>
        <w:pStyle w:val="Default"/>
        <w:rPr>
          <w:rFonts w:ascii="Times New Roman" w:eastAsia="Times New Roman" w:hAnsi="Times New Roman" w:cs="Times New Roman"/>
          <w:sz w:val="22"/>
          <w:szCs w:val="22"/>
          <w:lang w:eastAsia="it-IT"/>
        </w:rPr>
      </w:pPr>
    </w:p>
    <w:p w:rsidR="002B0F49" w:rsidRDefault="002B0F49" w:rsidP="003502B1">
      <w:pPr>
        <w:pStyle w:val="Default"/>
        <w:rPr>
          <w:rFonts w:ascii="Times New Roman" w:eastAsia="Times New Roman" w:hAnsi="Times New Roman" w:cs="Times New Roman"/>
          <w:sz w:val="22"/>
          <w:szCs w:val="22"/>
          <w:highlight w:val="yellow"/>
          <w:lang w:eastAsia="it-IT"/>
        </w:rPr>
      </w:pPr>
    </w:p>
    <w:sectPr w:rsidR="002B0F49" w:rsidSect="00607FF7">
      <w:headerReference w:type="default" r:id="rId8"/>
      <w:footerReference w:type="default" r:id="rId9"/>
      <w:pgSz w:w="11906" w:h="16838"/>
      <w:pgMar w:top="1191" w:right="84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31" w:rsidRDefault="00444931" w:rsidP="002029C5">
      <w:pPr>
        <w:spacing w:after="0" w:line="240" w:lineRule="auto"/>
      </w:pPr>
      <w:r>
        <w:separator/>
      </w:r>
    </w:p>
  </w:endnote>
  <w:endnote w:type="continuationSeparator" w:id="0">
    <w:p w:rsidR="00444931" w:rsidRDefault="00444931" w:rsidP="0020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22607"/>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444931" w:rsidRPr="00BA4303" w:rsidRDefault="00444931">
            <w:pPr>
              <w:pStyle w:val="Pidipagina"/>
              <w:jc w:val="center"/>
              <w:rPr>
                <w:rFonts w:ascii="Times New Roman" w:hAnsi="Times New Roman" w:cs="Times New Roman"/>
                <w:sz w:val="20"/>
                <w:szCs w:val="20"/>
              </w:rPr>
            </w:pPr>
            <w:r w:rsidRPr="00BA4303">
              <w:rPr>
                <w:rFonts w:ascii="Times New Roman" w:hAnsi="Times New Roman" w:cs="Times New Roman"/>
                <w:sz w:val="20"/>
                <w:szCs w:val="20"/>
              </w:rPr>
              <w:t xml:space="preserve">Pag.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PAGE</w:instrText>
            </w:r>
            <w:r w:rsidRPr="00BA4303">
              <w:rPr>
                <w:rFonts w:ascii="Times New Roman" w:hAnsi="Times New Roman" w:cs="Times New Roman"/>
                <w:b/>
                <w:bCs/>
                <w:sz w:val="20"/>
                <w:szCs w:val="20"/>
              </w:rPr>
              <w:fldChar w:fldCharType="separate"/>
            </w:r>
            <w:r w:rsidR="0005694F">
              <w:rPr>
                <w:rFonts w:ascii="Times New Roman" w:hAnsi="Times New Roman" w:cs="Times New Roman"/>
                <w:b/>
                <w:bCs/>
                <w:noProof/>
                <w:sz w:val="20"/>
                <w:szCs w:val="20"/>
              </w:rPr>
              <w:t>4</w:t>
            </w:r>
            <w:r w:rsidRPr="00BA4303">
              <w:rPr>
                <w:rFonts w:ascii="Times New Roman" w:hAnsi="Times New Roman" w:cs="Times New Roman"/>
                <w:b/>
                <w:bCs/>
                <w:sz w:val="20"/>
                <w:szCs w:val="20"/>
              </w:rPr>
              <w:fldChar w:fldCharType="end"/>
            </w:r>
            <w:r w:rsidR="00BA4303" w:rsidRPr="00BA4303">
              <w:rPr>
                <w:rFonts w:ascii="Times New Roman" w:hAnsi="Times New Roman" w:cs="Times New Roman"/>
                <w:sz w:val="20"/>
                <w:szCs w:val="20"/>
              </w:rPr>
              <w:t xml:space="preserve"> di</w:t>
            </w:r>
            <w:r w:rsidRPr="00BA4303">
              <w:rPr>
                <w:rFonts w:ascii="Times New Roman" w:hAnsi="Times New Roman" w:cs="Times New Roman"/>
                <w:sz w:val="20"/>
                <w:szCs w:val="20"/>
              </w:rPr>
              <w:t xml:space="preserve">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NUMPAGES</w:instrText>
            </w:r>
            <w:r w:rsidRPr="00BA4303">
              <w:rPr>
                <w:rFonts w:ascii="Times New Roman" w:hAnsi="Times New Roman" w:cs="Times New Roman"/>
                <w:b/>
                <w:bCs/>
                <w:sz w:val="20"/>
                <w:szCs w:val="20"/>
              </w:rPr>
              <w:fldChar w:fldCharType="separate"/>
            </w:r>
            <w:r w:rsidR="0005694F">
              <w:rPr>
                <w:rFonts w:ascii="Times New Roman" w:hAnsi="Times New Roman" w:cs="Times New Roman"/>
                <w:b/>
                <w:bCs/>
                <w:noProof/>
                <w:sz w:val="20"/>
                <w:szCs w:val="20"/>
              </w:rPr>
              <w:t>7</w:t>
            </w:r>
            <w:r w:rsidRPr="00BA4303">
              <w:rPr>
                <w:rFonts w:ascii="Times New Roman" w:hAnsi="Times New Roman" w:cs="Times New Roman"/>
                <w:b/>
                <w:bCs/>
                <w:sz w:val="20"/>
                <w:szCs w:val="20"/>
              </w:rPr>
              <w:fldChar w:fldCharType="end"/>
            </w:r>
          </w:p>
        </w:sdtContent>
      </w:sdt>
    </w:sdtContent>
  </w:sdt>
  <w:p w:rsidR="00444931" w:rsidRDefault="004449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31" w:rsidRDefault="00444931" w:rsidP="002029C5">
      <w:pPr>
        <w:spacing w:after="0" w:line="240" w:lineRule="auto"/>
      </w:pPr>
      <w:r>
        <w:separator/>
      </w:r>
    </w:p>
  </w:footnote>
  <w:footnote w:type="continuationSeparator" w:id="0">
    <w:p w:rsidR="00444931" w:rsidRDefault="00444931" w:rsidP="002029C5">
      <w:pPr>
        <w:spacing w:after="0" w:line="240" w:lineRule="auto"/>
      </w:pPr>
      <w:r>
        <w:continuationSeparator/>
      </w:r>
    </w:p>
  </w:footnote>
  <w:footnote w:id="1">
    <w:p w:rsidR="007935C9" w:rsidRPr="00356E34" w:rsidRDefault="007935C9" w:rsidP="007935C9">
      <w:pPr>
        <w:pStyle w:val="Testonotaapidipagina"/>
        <w:ind w:right="-427"/>
        <w:jc w:val="both"/>
        <w:rPr>
          <w:rFonts w:ascii="Times New Roman" w:hAnsi="Times New Roman" w:cs="Times New Roman"/>
          <w:caps/>
          <w:sz w:val="16"/>
          <w:szCs w:val="16"/>
        </w:rPr>
      </w:pPr>
      <w:r>
        <w:rPr>
          <w:rStyle w:val="Rimandonotaapidipagina"/>
        </w:rPr>
        <w:footnoteRef/>
      </w:r>
      <w:r>
        <w:t xml:space="preserve">  </w:t>
      </w:r>
      <w:r w:rsidRPr="00356E34">
        <w:rPr>
          <w:rFonts w:ascii="Times New Roman" w:hAnsi="Times New Roman" w:cs="Times New Roman"/>
          <w:caps/>
          <w:sz w:val="16"/>
          <w:szCs w:val="16"/>
        </w:rPr>
        <w:t xml:space="preserve">In questo campo bisogna mettere </w:t>
      </w:r>
      <w:r w:rsidRPr="00356E34">
        <w:rPr>
          <w:rFonts w:ascii="Times New Roman" w:hAnsi="Times New Roman" w:cs="Times New Roman"/>
          <w:caps/>
          <w:sz w:val="16"/>
          <w:szCs w:val="16"/>
          <w:u w:val="single"/>
        </w:rPr>
        <w:t>il numero di unità ed ore aggiuntive che verranno impiegate sull’appalto</w:t>
      </w:r>
      <w:r w:rsidRPr="00356E34">
        <w:rPr>
          <w:rFonts w:ascii="Times New Roman" w:hAnsi="Times New Roman" w:cs="Times New Roman"/>
          <w:caps/>
          <w:sz w:val="16"/>
          <w:szCs w:val="16"/>
        </w:rPr>
        <w:t>, oggetto di valutazione da parte della commissione</w:t>
      </w:r>
    </w:p>
  </w:footnote>
  <w:footnote w:id="2">
    <w:p w:rsidR="007935C9" w:rsidRPr="00356E34" w:rsidRDefault="007935C9" w:rsidP="007935C9">
      <w:pPr>
        <w:pStyle w:val="Testonotaapidipagina"/>
        <w:ind w:right="-427"/>
        <w:jc w:val="both"/>
        <w:rPr>
          <w:rFonts w:ascii="Times New Roman" w:hAnsi="Times New Roman" w:cs="Times New Roman"/>
          <w:caps/>
          <w:sz w:val="16"/>
          <w:szCs w:val="16"/>
        </w:rPr>
      </w:pPr>
      <w:r w:rsidRPr="00356E34">
        <w:rPr>
          <w:rStyle w:val="Rimandonotaapidipagina"/>
          <w:rFonts w:ascii="Times New Roman" w:hAnsi="Times New Roman" w:cs="Times New Roman"/>
          <w:caps/>
          <w:sz w:val="16"/>
          <w:szCs w:val="16"/>
        </w:rPr>
        <w:footnoteRef/>
      </w:r>
      <w:r w:rsidRPr="00356E34">
        <w:rPr>
          <w:rFonts w:ascii="Times New Roman" w:hAnsi="Times New Roman" w:cs="Times New Roman"/>
          <w:caps/>
          <w:sz w:val="16"/>
          <w:szCs w:val="16"/>
        </w:rPr>
        <w:t xml:space="preserve"> In questo campo bisogna mettere il numero di unità ed ore complessive che verranno impiegate sull’appalto (numero unità e ore aggiuntive + numero unità e ore minime previste dal capitolato)</w:t>
      </w:r>
    </w:p>
    <w:p w:rsidR="007935C9" w:rsidRDefault="007935C9" w:rsidP="007935C9">
      <w:pPr>
        <w:pStyle w:val="Testonotaapidipagina"/>
        <w:ind w:right="-427"/>
        <w:rPr>
          <w:caps/>
        </w:rPr>
      </w:pPr>
    </w:p>
    <w:p w:rsidR="007935C9" w:rsidRPr="00356E34" w:rsidRDefault="007935C9" w:rsidP="007935C9">
      <w:pPr>
        <w:pStyle w:val="Testonotaapidipagina"/>
        <w:ind w:right="-427"/>
        <w:rPr>
          <w:cap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sz w:val="28"/>
        <w:szCs w:val="28"/>
        <w:lang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7803" r:id="rId2"/>
      </w:object>
    </w:r>
  </w:p>
  <w:p w:rsidR="00375BEB" w:rsidRPr="00375BEB" w:rsidRDefault="00375BEB" w:rsidP="00375BEB">
    <w:pPr>
      <w:spacing w:after="0" w:line="288" w:lineRule="auto"/>
      <w:jc w:val="center"/>
      <w:rPr>
        <w:rFonts w:ascii="Times New Roman" w:eastAsia="Times New Roman" w:hAnsi="Times New Roman" w:cs="Times New Roman"/>
        <w:b/>
        <w:i/>
        <w:iCs/>
        <w:sz w:val="28"/>
        <w:szCs w:val="28"/>
        <w:lang w:eastAsia="it-IT"/>
      </w:rPr>
    </w:pPr>
    <w:r w:rsidRPr="00375BEB">
      <w:rPr>
        <w:rFonts w:ascii="Times New Roman" w:eastAsia="Times New Roman" w:hAnsi="Times New Roman" w:cs="Times New Roman"/>
        <w:b/>
        <w:i/>
        <w:iCs/>
        <w:sz w:val="28"/>
        <w:szCs w:val="28"/>
        <w:lang w:eastAsia="it-IT"/>
      </w:rPr>
      <w:t>Segretariato Generale della Giustizia Amministrativa</w:t>
    </w:r>
  </w:p>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b/>
        <w:i/>
        <w:iCs/>
        <w:sz w:val="28"/>
        <w:szCs w:val="28"/>
        <w:lang w:eastAsia="it-IT"/>
      </w:rPr>
      <w:t>Ufficio Unico Contratti e Risorse</w:t>
    </w:r>
  </w:p>
  <w:p w:rsidR="009E39C1" w:rsidRDefault="009E3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93146A"/>
    <w:multiLevelType w:val="hybridMultilevel"/>
    <w:tmpl w:val="C284B3D2"/>
    <w:lvl w:ilvl="0" w:tplc="6A2A463C">
      <w:start w:val="3"/>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F1354F"/>
    <w:multiLevelType w:val="hybridMultilevel"/>
    <w:tmpl w:val="86864914"/>
    <w:lvl w:ilvl="0" w:tplc="6DBE701A">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437A2"/>
    <w:multiLevelType w:val="hybridMultilevel"/>
    <w:tmpl w:val="A314A968"/>
    <w:lvl w:ilvl="0" w:tplc="94FABBA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C5"/>
    <w:rsid w:val="0005694F"/>
    <w:rsid w:val="000A267F"/>
    <w:rsid w:val="000D32D4"/>
    <w:rsid w:val="0010575E"/>
    <w:rsid w:val="00167571"/>
    <w:rsid w:val="001B6BBC"/>
    <w:rsid w:val="002029C5"/>
    <w:rsid w:val="002B0F49"/>
    <w:rsid w:val="003368FB"/>
    <w:rsid w:val="003502B1"/>
    <w:rsid w:val="003544BA"/>
    <w:rsid w:val="00356E34"/>
    <w:rsid w:val="00375BEB"/>
    <w:rsid w:val="00380F26"/>
    <w:rsid w:val="0043146A"/>
    <w:rsid w:val="00444931"/>
    <w:rsid w:val="0048011A"/>
    <w:rsid w:val="0055465C"/>
    <w:rsid w:val="00561BE1"/>
    <w:rsid w:val="005929F3"/>
    <w:rsid w:val="005B27A6"/>
    <w:rsid w:val="005C4988"/>
    <w:rsid w:val="005F773A"/>
    <w:rsid w:val="00607FF7"/>
    <w:rsid w:val="006101BD"/>
    <w:rsid w:val="006127C3"/>
    <w:rsid w:val="006B5976"/>
    <w:rsid w:val="006F7EFC"/>
    <w:rsid w:val="00716EF4"/>
    <w:rsid w:val="0074121E"/>
    <w:rsid w:val="007935C9"/>
    <w:rsid w:val="007F5D72"/>
    <w:rsid w:val="00805609"/>
    <w:rsid w:val="0080771A"/>
    <w:rsid w:val="00853B3A"/>
    <w:rsid w:val="008567C5"/>
    <w:rsid w:val="00900FB3"/>
    <w:rsid w:val="0093201F"/>
    <w:rsid w:val="009528DE"/>
    <w:rsid w:val="00992DA9"/>
    <w:rsid w:val="009B6274"/>
    <w:rsid w:val="009E39C1"/>
    <w:rsid w:val="00A108CF"/>
    <w:rsid w:val="00A66157"/>
    <w:rsid w:val="00A67280"/>
    <w:rsid w:val="00A95ECC"/>
    <w:rsid w:val="00B66A63"/>
    <w:rsid w:val="00B925D5"/>
    <w:rsid w:val="00BA4303"/>
    <w:rsid w:val="00BC626E"/>
    <w:rsid w:val="00C102F3"/>
    <w:rsid w:val="00C41B0F"/>
    <w:rsid w:val="00D21956"/>
    <w:rsid w:val="00D25F6B"/>
    <w:rsid w:val="00D263D4"/>
    <w:rsid w:val="00D31345"/>
    <w:rsid w:val="00D5463B"/>
    <w:rsid w:val="00E36070"/>
    <w:rsid w:val="00EA5529"/>
    <w:rsid w:val="00EB6DBE"/>
    <w:rsid w:val="00EC2208"/>
    <w:rsid w:val="00F81792"/>
    <w:rsid w:val="00FA01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4:docId w14:val="7654913D"/>
  <w15:docId w15:val="{2FC1492A-366D-449D-8159-087EFE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935C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9C5"/>
  </w:style>
  <w:style w:type="paragraph" w:styleId="Pidipagina">
    <w:name w:val="footer"/>
    <w:basedOn w:val="Normale"/>
    <w:link w:val="PidipaginaCarattere"/>
    <w:uiPriority w:val="99"/>
    <w:unhideWhenUsed/>
    <w:rsid w:val="00202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9C5"/>
  </w:style>
  <w:style w:type="paragraph" w:styleId="Testonotaapidipagina">
    <w:name w:val="footnote text"/>
    <w:basedOn w:val="Normale"/>
    <w:link w:val="TestonotaapidipaginaCarattere"/>
    <w:uiPriority w:val="99"/>
    <w:semiHidden/>
    <w:unhideWhenUsed/>
    <w:rsid w:val="001675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7571"/>
    <w:rPr>
      <w:sz w:val="20"/>
      <w:szCs w:val="20"/>
    </w:rPr>
  </w:style>
  <w:style w:type="character" w:styleId="Rimandonotaapidipagina">
    <w:name w:val="footnote reference"/>
    <w:basedOn w:val="Carpredefinitoparagrafo"/>
    <w:uiPriority w:val="99"/>
    <w:semiHidden/>
    <w:unhideWhenUsed/>
    <w:rsid w:val="00167571"/>
    <w:rPr>
      <w:vertAlign w:val="superscript"/>
    </w:rPr>
  </w:style>
  <w:style w:type="paragraph" w:styleId="Testonotadichiusura">
    <w:name w:val="endnote text"/>
    <w:basedOn w:val="Normale"/>
    <w:link w:val="TestonotadichiusuraCarattere"/>
    <w:uiPriority w:val="99"/>
    <w:semiHidden/>
    <w:unhideWhenUsed/>
    <w:rsid w:val="0016757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7571"/>
    <w:rPr>
      <w:sz w:val="20"/>
      <w:szCs w:val="20"/>
    </w:rPr>
  </w:style>
  <w:style w:type="character" w:styleId="Rimandonotadichiusura">
    <w:name w:val="endnote reference"/>
    <w:basedOn w:val="Carpredefinitoparagrafo"/>
    <w:uiPriority w:val="99"/>
    <w:semiHidden/>
    <w:unhideWhenUsed/>
    <w:rsid w:val="00167571"/>
    <w:rPr>
      <w:vertAlign w:val="superscript"/>
    </w:rPr>
  </w:style>
  <w:style w:type="paragraph" w:styleId="Testofumetto">
    <w:name w:val="Balloon Text"/>
    <w:basedOn w:val="Normale"/>
    <w:link w:val="TestofumettoCarattere"/>
    <w:uiPriority w:val="99"/>
    <w:semiHidden/>
    <w:unhideWhenUsed/>
    <w:rsid w:val="00D546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63B"/>
    <w:rPr>
      <w:rFonts w:ascii="Tahoma" w:hAnsi="Tahoma" w:cs="Tahoma"/>
      <w:sz w:val="16"/>
      <w:szCs w:val="16"/>
    </w:rPr>
  </w:style>
  <w:style w:type="paragraph" w:customStyle="1" w:styleId="Default">
    <w:name w:val="Default"/>
    <w:rsid w:val="009B6274"/>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380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1D0"/>
    <w:pPr>
      <w:ind w:left="720"/>
      <w:contextualSpacing/>
    </w:pPr>
  </w:style>
  <w:style w:type="paragraph" w:styleId="Corpodeltesto3">
    <w:name w:val="Body Text 3"/>
    <w:basedOn w:val="Normale"/>
    <w:link w:val="Corpodeltesto3Carattere"/>
    <w:rsid w:val="009E39C1"/>
    <w:pPr>
      <w:spacing w:after="120" w:line="300" w:lineRule="exact"/>
      <w:jc w:val="both"/>
    </w:pPr>
    <w:rPr>
      <w:rFonts w:ascii="Bookman Old Style" w:eastAsia="Times New Roman" w:hAnsi="Bookman Old Style" w:cs="Times New Roman"/>
      <w:color w:val="000000"/>
      <w:sz w:val="20"/>
      <w:szCs w:val="20"/>
      <w:lang w:eastAsia="it-IT"/>
    </w:rPr>
  </w:style>
  <w:style w:type="character" w:customStyle="1" w:styleId="Corpodeltesto3Carattere">
    <w:name w:val="Corpo del testo 3 Carattere"/>
    <w:basedOn w:val="Carpredefinitoparagrafo"/>
    <w:link w:val="Corpodeltesto3"/>
    <w:rsid w:val="009E39C1"/>
    <w:rPr>
      <w:rFonts w:ascii="Bookman Old Style" w:eastAsia="Times New Roman" w:hAnsi="Bookman Old Style" w:cs="Times New Roman"/>
      <w:color w:val="000000"/>
      <w:sz w:val="20"/>
      <w:szCs w:val="20"/>
      <w:lang w:eastAsia="it-IT"/>
    </w:rPr>
  </w:style>
  <w:style w:type="paragraph" w:customStyle="1" w:styleId="Corpodeltesto31">
    <w:name w:val="Corpo del testo 31"/>
    <w:basedOn w:val="Normale"/>
    <w:rsid w:val="009E39C1"/>
    <w:pPr>
      <w:suppressAutoHyphens/>
      <w:spacing w:after="0" w:line="240" w:lineRule="auto"/>
      <w:jc w:val="center"/>
    </w:pPr>
    <w:rPr>
      <w:rFonts w:ascii="Times New Roman" w:eastAsia="MS Mincho" w:hAnsi="Times New Roman" w:cs="Times New Roman"/>
      <w:sz w:val="16"/>
      <w:szCs w:val="16"/>
      <w:lang w:eastAsia="ar-SA"/>
    </w:rPr>
  </w:style>
  <w:style w:type="paragraph" w:styleId="Numeroelenco">
    <w:name w:val="List Number"/>
    <w:basedOn w:val="Normale"/>
    <w:link w:val="NumeroelencoCarattere"/>
    <w:rsid w:val="002B0F49"/>
    <w:pPr>
      <w:widowControl w:val="0"/>
      <w:numPr>
        <w:numId w:val="4"/>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B0F49"/>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4469">
      <w:bodyDiv w:val="1"/>
      <w:marLeft w:val="0"/>
      <w:marRight w:val="0"/>
      <w:marTop w:val="0"/>
      <w:marBottom w:val="0"/>
      <w:divBdr>
        <w:top w:val="none" w:sz="0" w:space="0" w:color="auto"/>
        <w:left w:val="none" w:sz="0" w:space="0" w:color="auto"/>
        <w:bottom w:val="none" w:sz="0" w:space="0" w:color="auto"/>
        <w:right w:val="none" w:sz="0" w:space="0" w:color="auto"/>
      </w:divBdr>
    </w:div>
    <w:div w:id="545681191">
      <w:bodyDiv w:val="1"/>
      <w:marLeft w:val="0"/>
      <w:marRight w:val="0"/>
      <w:marTop w:val="0"/>
      <w:marBottom w:val="0"/>
      <w:divBdr>
        <w:top w:val="none" w:sz="0" w:space="0" w:color="auto"/>
        <w:left w:val="none" w:sz="0" w:space="0" w:color="auto"/>
        <w:bottom w:val="none" w:sz="0" w:space="0" w:color="auto"/>
        <w:right w:val="none" w:sz="0" w:space="0" w:color="auto"/>
      </w:divBdr>
    </w:div>
    <w:div w:id="1264610381">
      <w:bodyDiv w:val="1"/>
      <w:marLeft w:val="0"/>
      <w:marRight w:val="0"/>
      <w:marTop w:val="0"/>
      <w:marBottom w:val="0"/>
      <w:divBdr>
        <w:top w:val="none" w:sz="0" w:space="0" w:color="auto"/>
        <w:left w:val="none" w:sz="0" w:space="0" w:color="auto"/>
        <w:bottom w:val="none" w:sz="0" w:space="0" w:color="auto"/>
        <w:right w:val="none" w:sz="0" w:space="0" w:color="auto"/>
      </w:divBdr>
    </w:div>
    <w:div w:id="1381899078">
      <w:bodyDiv w:val="1"/>
      <w:marLeft w:val="0"/>
      <w:marRight w:val="0"/>
      <w:marTop w:val="0"/>
      <w:marBottom w:val="0"/>
      <w:divBdr>
        <w:top w:val="none" w:sz="0" w:space="0" w:color="auto"/>
        <w:left w:val="none" w:sz="0" w:space="0" w:color="auto"/>
        <w:bottom w:val="none" w:sz="0" w:space="0" w:color="auto"/>
        <w:right w:val="none" w:sz="0" w:space="0" w:color="auto"/>
      </w:divBdr>
    </w:div>
    <w:div w:id="1417281774">
      <w:bodyDiv w:val="1"/>
      <w:marLeft w:val="0"/>
      <w:marRight w:val="0"/>
      <w:marTop w:val="0"/>
      <w:marBottom w:val="0"/>
      <w:divBdr>
        <w:top w:val="none" w:sz="0" w:space="0" w:color="auto"/>
        <w:left w:val="none" w:sz="0" w:space="0" w:color="auto"/>
        <w:bottom w:val="none" w:sz="0" w:space="0" w:color="auto"/>
        <w:right w:val="none" w:sz="0" w:space="0" w:color="auto"/>
      </w:divBdr>
    </w:div>
    <w:div w:id="1645313684">
      <w:bodyDiv w:val="1"/>
      <w:marLeft w:val="0"/>
      <w:marRight w:val="0"/>
      <w:marTop w:val="0"/>
      <w:marBottom w:val="0"/>
      <w:divBdr>
        <w:top w:val="none" w:sz="0" w:space="0" w:color="auto"/>
        <w:left w:val="none" w:sz="0" w:space="0" w:color="auto"/>
        <w:bottom w:val="none" w:sz="0" w:space="0" w:color="auto"/>
        <w:right w:val="none" w:sz="0" w:space="0" w:color="auto"/>
      </w:divBdr>
    </w:div>
    <w:div w:id="20468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97230-4A06-45B2-90F7-73B2512D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1655</Words>
  <Characters>9440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COLUZZI Teresa</dc:creator>
  <cp:lastModifiedBy>QUERQUI Cristiana</cp:lastModifiedBy>
  <cp:revision>12</cp:revision>
  <cp:lastPrinted>2018-07-13T11:05:00Z</cp:lastPrinted>
  <dcterms:created xsi:type="dcterms:W3CDTF">2022-11-16T14:56:00Z</dcterms:created>
  <dcterms:modified xsi:type="dcterms:W3CDTF">2022-12-07T13:17:00Z</dcterms:modified>
</cp:coreProperties>
</file>